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BC" w:rsidRPr="00D80AE9" w:rsidRDefault="009365DF" w:rsidP="001B37BC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2540</wp:posOffset>
                </wp:positionV>
                <wp:extent cx="4846320" cy="797560"/>
                <wp:effectExtent l="0" t="63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E6" w:rsidRDefault="00A008E6" w:rsidP="001B37BC">
                            <w:pPr>
                              <w:pStyle w:val="berschrift2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:rsidR="00A008E6" w:rsidRPr="00286BFA" w:rsidRDefault="00A008E6" w:rsidP="001B37BC">
                            <w:pPr>
                              <w:pStyle w:val="berschrift2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86BF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Gemeinde 4714 Aedermannsdorf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2pt;margin-top:.2pt;width:381.6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p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WJRzM5zMFGwzcv5dBa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" stroked="f">
                <v:textbox>
                  <w:txbxContent>
                    <w:p w:rsidR="00A008E6" w:rsidRDefault="00A008E6" w:rsidP="001B37BC">
                      <w:pPr>
                        <w:pStyle w:val="berschrift2"/>
                        <w:rPr>
                          <w:rFonts w:ascii="Century Gothic" w:hAnsi="Century Gothic"/>
                          <w:sz w:val="26"/>
                        </w:rPr>
                      </w:pPr>
                    </w:p>
                    <w:p w:rsidR="00A008E6" w:rsidRPr="00286BFA" w:rsidRDefault="00A008E6" w:rsidP="001B37BC">
                      <w:pPr>
                        <w:pStyle w:val="berschrift2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286BF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Gemeinde 4714 Aedermannsdorf        </w:t>
                      </w:r>
                    </w:p>
                  </w:txbxContent>
                </v:textbox>
              </v:shape>
            </w:pict>
          </mc:Fallback>
        </mc:AlternateContent>
      </w:r>
      <w:r w:rsidR="009D5663" w:rsidRPr="00D80AE9">
        <w:rPr>
          <w:noProof/>
          <w:lang w:val="de-CH" w:eastAsia="de-CH"/>
        </w:rPr>
        <w:drawing>
          <wp:inline distT="0" distB="0" distL="0" distR="0">
            <wp:extent cx="714375" cy="800100"/>
            <wp:effectExtent l="19050" t="0" r="9525" b="0"/>
            <wp:docPr id="1" name="Bild 1" descr="AED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DERM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0E" w:rsidRPr="00D80AE9" w:rsidRDefault="00582E0E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lang w:val="de-CH"/>
        </w:rPr>
      </w:pPr>
    </w:p>
    <w:p w:rsidR="002435F6" w:rsidRPr="00D80AE9" w:rsidRDefault="00286BFA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b/>
          <w:i/>
          <w:sz w:val="28"/>
          <w:szCs w:val="28"/>
          <w:lang w:val="de-CH"/>
        </w:rPr>
      </w:pPr>
      <w:r w:rsidRPr="00D80AE9">
        <w:rPr>
          <w:rFonts w:ascii="Century Gothic" w:hAnsi="Century Gothic"/>
          <w:b/>
          <w:i/>
          <w:sz w:val="28"/>
          <w:szCs w:val="28"/>
          <w:lang w:val="de-CH"/>
        </w:rPr>
        <w:t xml:space="preserve">Bericht </w:t>
      </w:r>
      <w:r w:rsidR="009B17A6">
        <w:rPr>
          <w:rFonts w:ascii="Century Gothic" w:hAnsi="Century Gothic"/>
          <w:b/>
          <w:i/>
          <w:sz w:val="28"/>
          <w:szCs w:val="28"/>
          <w:lang w:val="de-CH"/>
        </w:rPr>
        <w:t>zur Jahresrechnung 2017</w:t>
      </w:r>
    </w:p>
    <w:p w:rsidR="00286BFA" w:rsidRDefault="00F95872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lang w:val="de-CH"/>
        </w:rPr>
      </w:pPr>
      <w:r w:rsidRPr="00D80AE9">
        <w:rPr>
          <w:rFonts w:ascii="Century Gothic" w:hAnsi="Century Gothic"/>
          <w:lang w:val="de-CH"/>
        </w:rPr>
        <w:t>d</w:t>
      </w:r>
      <w:r w:rsidR="00286BFA" w:rsidRPr="00D80AE9">
        <w:rPr>
          <w:rFonts w:ascii="Century Gothic" w:hAnsi="Century Gothic"/>
          <w:lang w:val="de-CH"/>
        </w:rPr>
        <w:t xml:space="preserve">es Gemeinderates an die Gemeindeversammlung zur </w:t>
      </w:r>
      <w:r w:rsidR="00FE42B1">
        <w:rPr>
          <w:rFonts w:ascii="Century Gothic" w:hAnsi="Century Gothic"/>
          <w:lang w:val="de-CH"/>
        </w:rPr>
        <w:t>Jahresrechnung</w:t>
      </w:r>
      <w:r w:rsidR="00286BFA" w:rsidRPr="00D80AE9">
        <w:rPr>
          <w:rFonts w:ascii="Century Gothic" w:hAnsi="Century Gothic"/>
          <w:lang w:val="de-CH"/>
        </w:rPr>
        <w:t xml:space="preserve"> 20</w:t>
      </w:r>
      <w:r w:rsidR="004058EE" w:rsidRPr="00D80AE9">
        <w:rPr>
          <w:rFonts w:ascii="Century Gothic" w:hAnsi="Century Gothic"/>
          <w:lang w:val="de-CH"/>
        </w:rPr>
        <w:t>1</w:t>
      </w:r>
      <w:r w:rsidR="009B17A6">
        <w:rPr>
          <w:rFonts w:ascii="Century Gothic" w:hAnsi="Century Gothic"/>
          <w:lang w:val="de-CH"/>
        </w:rPr>
        <w:t>7</w:t>
      </w:r>
    </w:p>
    <w:p w:rsidR="00FE168C" w:rsidRDefault="00FE168C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lang w:val="de-CH"/>
        </w:rPr>
      </w:pPr>
    </w:p>
    <w:p w:rsidR="00512C93" w:rsidRPr="00D80AE9" w:rsidRDefault="00FE168C" w:rsidP="00512C93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4"/>
          <w:szCs w:val="24"/>
          <w:lang w:val="de-CH"/>
        </w:rPr>
      </w:pPr>
      <w:r>
        <w:rPr>
          <w:rFonts w:ascii="Century Gothic" w:hAnsi="Century Gothic"/>
          <w:b/>
          <w:sz w:val="24"/>
          <w:szCs w:val="24"/>
          <w:lang w:val="de-CH"/>
        </w:rPr>
        <w:t>1</w:t>
      </w:r>
      <w:r w:rsidRPr="00D80AE9">
        <w:rPr>
          <w:rFonts w:ascii="Century Gothic" w:hAnsi="Century Gothic"/>
          <w:b/>
          <w:sz w:val="24"/>
          <w:szCs w:val="24"/>
          <w:lang w:val="de-CH"/>
        </w:rPr>
        <w:t xml:space="preserve">. Abweichungen der </w:t>
      </w:r>
      <w:r w:rsidR="00FE42B1">
        <w:rPr>
          <w:rFonts w:ascii="Century Gothic" w:hAnsi="Century Gothic"/>
          <w:b/>
          <w:sz w:val="24"/>
          <w:szCs w:val="24"/>
          <w:lang w:val="de-CH"/>
        </w:rPr>
        <w:t>Erfolgsrechnung</w:t>
      </w:r>
      <w:r w:rsidRPr="00D80AE9">
        <w:rPr>
          <w:rFonts w:ascii="Century Gothic" w:hAnsi="Century Gothic"/>
          <w:b/>
          <w:sz w:val="24"/>
          <w:szCs w:val="24"/>
          <w:lang w:val="de-CH"/>
        </w:rPr>
        <w:t xml:space="preserve"> gegenüber dem Budget 201</w:t>
      </w:r>
      <w:r w:rsidR="009B17A6">
        <w:rPr>
          <w:rFonts w:ascii="Century Gothic" w:hAnsi="Century Gothic"/>
          <w:b/>
          <w:sz w:val="24"/>
          <w:szCs w:val="24"/>
          <w:lang w:val="de-CH"/>
        </w:rPr>
        <w:t>7</w:t>
      </w:r>
      <w:r w:rsidRPr="00D80AE9">
        <w:rPr>
          <w:rFonts w:ascii="Century Gothic" w:hAnsi="Century Gothic"/>
          <w:b/>
          <w:sz w:val="24"/>
          <w:szCs w:val="24"/>
          <w:lang w:val="de-CH"/>
        </w:rPr>
        <w:t xml:space="preserve"> über CHF </w:t>
      </w:r>
      <w:r>
        <w:rPr>
          <w:rFonts w:ascii="Century Gothic" w:hAnsi="Century Gothic"/>
          <w:b/>
          <w:sz w:val="24"/>
          <w:szCs w:val="24"/>
          <w:lang w:val="de-CH"/>
        </w:rPr>
        <w:t>10</w:t>
      </w:r>
      <w:r w:rsidRPr="00D80AE9">
        <w:rPr>
          <w:rFonts w:ascii="Century Gothic" w:hAnsi="Century Gothic"/>
          <w:b/>
          <w:sz w:val="24"/>
          <w:szCs w:val="24"/>
          <w:lang w:val="de-CH"/>
        </w:rPr>
        <w:t>‘000.00:</w:t>
      </w:r>
    </w:p>
    <w:p w:rsidR="00FE168C" w:rsidRDefault="00FE168C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lang w:val="de-CH"/>
        </w:rPr>
      </w:pPr>
    </w:p>
    <w:p w:rsidR="009545A9" w:rsidRDefault="009545A9" w:rsidP="00DD76A0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DD76A0">
        <w:rPr>
          <w:rFonts w:ascii="Century Gothic" w:hAnsi="Century Gothic"/>
          <w:b/>
          <w:lang w:val="de-CH"/>
        </w:rPr>
        <w:t>Konto-Nr.</w:t>
      </w:r>
      <w:r w:rsidRPr="00DD76A0">
        <w:rPr>
          <w:rFonts w:ascii="Century Gothic" w:hAnsi="Century Gothic"/>
          <w:b/>
          <w:lang w:val="de-CH"/>
        </w:rPr>
        <w:tab/>
        <w:t>Text</w:t>
      </w:r>
      <w:r w:rsidRPr="00DD76A0">
        <w:rPr>
          <w:rFonts w:ascii="Century Gothic" w:hAnsi="Century Gothic"/>
          <w:b/>
          <w:lang w:val="de-CH"/>
        </w:rPr>
        <w:tab/>
        <w:t>Begründung</w:t>
      </w:r>
      <w:r w:rsidRPr="00DD76A0">
        <w:rPr>
          <w:rFonts w:ascii="Century Gothic" w:hAnsi="Century Gothic"/>
          <w:b/>
          <w:lang w:val="de-CH"/>
        </w:rPr>
        <w:tab/>
        <w:t>Abweichungen</w:t>
      </w:r>
    </w:p>
    <w:p w:rsidR="009545A9" w:rsidRPr="00860875" w:rsidRDefault="00860875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860875">
        <w:rPr>
          <w:rFonts w:ascii="Century Gothic" w:hAnsi="Century Gothic"/>
          <w:lang w:val="de-CH"/>
        </w:rPr>
        <w:t>1500.3632.01</w:t>
      </w:r>
      <w:r w:rsidR="009545A9" w:rsidRPr="007B6904">
        <w:rPr>
          <w:rFonts w:ascii="Century Gothic" w:hAnsi="Century Gothic"/>
          <w:b/>
          <w:lang w:val="de-CH"/>
        </w:rPr>
        <w:tab/>
      </w:r>
      <w:r>
        <w:rPr>
          <w:rFonts w:ascii="Century Gothic" w:hAnsi="Century Gothic"/>
          <w:lang w:val="de-CH"/>
        </w:rPr>
        <w:t xml:space="preserve">Beitrag Feuerwehr </w:t>
      </w:r>
      <w:proofErr w:type="spellStart"/>
      <w:r>
        <w:rPr>
          <w:rFonts w:ascii="Century Gothic" w:hAnsi="Century Gothic"/>
          <w:lang w:val="de-CH"/>
        </w:rPr>
        <w:t>Mittelthal</w:t>
      </w:r>
      <w:proofErr w:type="spellEnd"/>
      <w:r w:rsidR="009545A9" w:rsidRPr="007B6904">
        <w:rPr>
          <w:rFonts w:ascii="Century Gothic" w:hAnsi="Century Gothic"/>
          <w:b/>
          <w:lang w:val="de-CH"/>
        </w:rPr>
        <w:tab/>
      </w:r>
      <w:r w:rsidRPr="00860875">
        <w:rPr>
          <w:rFonts w:ascii="Century Gothic" w:hAnsi="Century Gothic"/>
          <w:lang w:val="de-CH"/>
        </w:rPr>
        <w:t>Minderaufwand, Feuerwehr-Rechnung 2017</w:t>
      </w:r>
      <w:r w:rsidR="009545A9" w:rsidRPr="007B6904">
        <w:rPr>
          <w:rFonts w:ascii="Century Gothic" w:hAnsi="Century Gothic"/>
          <w:b/>
          <w:lang w:val="de-CH"/>
        </w:rPr>
        <w:tab/>
      </w:r>
      <w:r w:rsidR="009545A9" w:rsidRPr="001E2B63">
        <w:rPr>
          <w:rFonts w:ascii="Century Gothic" w:hAnsi="Century Gothic"/>
          <w:lang w:val="de-CH"/>
        </w:rPr>
        <w:t>Fr.</w:t>
      </w:r>
      <w:r w:rsidR="009545A9" w:rsidRPr="007B6904">
        <w:rPr>
          <w:rFonts w:ascii="Century Gothic" w:hAnsi="Century Gothic"/>
          <w:b/>
          <w:lang w:val="de-CH"/>
        </w:rPr>
        <w:tab/>
      </w:r>
      <w:r w:rsidRPr="00860875">
        <w:rPr>
          <w:rFonts w:ascii="Century Gothic" w:hAnsi="Century Gothic"/>
          <w:lang w:val="de-CH"/>
        </w:rPr>
        <w:t xml:space="preserve"> -11‘160.25</w:t>
      </w:r>
    </w:p>
    <w:p w:rsidR="009545A9" w:rsidRPr="002D29EC" w:rsidRDefault="00860875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2D29EC">
        <w:rPr>
          <w:rFonts w:ascii="Century Gothic" w:hAnsi="Century Gothic"/>
          <w:lang w:val="de-CH"/>
        </w:rPr>
        <w:t>2110.4612.02</w:t>
      </w:r>
      <w:r w:rsidR="009545A9" w:rsidRPr="002D29EC">
        <w:rPr>
          <w:rFonts w:ascii="Century Gothic" w:hAnsi="Century Gothic"/>
          <w:lang w:val="de-CH"/>
        </w:rPr>
        <w:tab/>
      </w:r>
      <w:r w:rsidRPr="002D29EC">
        <w:rPr>
          <w:rFonts w:ascii="Century Gothic" w:hAnsi="Century Gothic"/>
          <w:lang w:val="de-CH"/>
        </w:rPr>
        <w:t>Schulgeld Gemeinde Herbetswil</w:t>
      </w:r>
      <w:r w:rsidR="009545A9" w:rsidRPr="002D29EC">
        <w:rPr>
          <w:rFonts w:ascii="Century Gothic" w:hAnsi="Century Gothic"/>
          <w:lang w:val="de-CH"/>
        </w:rPr>
        <w:tab/>
      </w:r>
      <w:r w:rsidR="001E2B63" w:rsidRPr="002D29EC">
        <w:rPr>
          <w:rFonts w:ascii="Century Gothic" w:hAnsi="Century Gothic"/>
          <w:lang w:val="de-CH"/>
        </w:rPr>
        <w:t>Minderertrag, S</w:t>
      </w:r>
      <w:r w:rsidR="00D06F2E" w:rsidRPr="002D29EC">
        <w:rPr>
          <w:rFonts w:ascii="Century Gothic" w:hAnsi="Century Gothic"/>
          <w:lang w:val="de-CH"/>
        </w:rPr>
        <w:t xml:space="preserve">chülerpauschale </w:t>
      </w:r>
      <w:r w:rsidR="001E2B63" w:rsidRPr="002D29EC">
        <w:rPr>
          <w:rFonts w:ascii="Century Gothic" w:hAnsi="Century Gothic"/>
          <w:lang w:val="de-CH"/>
        </w:rPr>
        <w:t xml:space="preserve">nicht </w:t>
      </w:r>
      <w:proofErr w:type="spellStart"/>
      <w:r w:rsidR="001E2B63" w:rsidRPr="002D29EC">
        <w:rPr>
          <w:rFonts w:ascii="Century Gothic" w:hAnsi="Century Gothic"/>
          <w:lang w:val="de-CH"/>
        </w:rPr>
        <w:t>berücks</w:t>
      </w:r>
      <w:proofErr w:type="spellEnd"/>
      <w:r w:rsidR="001E2B63" w:rsidRPr="002D29EC">
        <w:rPr>
          <w:rFonts w:ascii="Century Gothic" w:hAnsi="Century Gothic"/>
          <w:lang w:val="de-CH"/>
        </w:rPr>
        <w:t>.</w:t>
      </w:r>
      <w:r w:rsidR="00D06F2E" w:rsidRPr="002D29EC">
        <w:rPr>
          <w:rFonts w:ascii="Century Gothic" w:hAnsi="Century Gothic"/>
          <w:lang w:val="de-CH"/>
        </w:rPr>
        <w:t xml:space="preserve"> </w:t>
      </w:r>
      <w:r w:rsidR="009545A9" w:rsidRPr="002D29EC">
        <w:rPr>
          <w:rFonts w:ascii="Century Gothic" w:hAnsi="Century Gothic"/>
          <w:lang w:val="de-CH"/>
        </w:rPr>
        <w:tab/>
        <w:t xml:space="preserve">Fr. </w:t>
      </w:r>
      <w:r w:rsidR="009545A9" w:rsidRPr="002D29EC">
        <w:rPr>
          <w:rFonts w:ascii="Century Gothic" w:hAnsi="Century Gothic"/>
          <w:lang w:val="de-CH"/>
        </w:rPr>
        <w:tab/>
      </w:r>
      <w:r w:rsidRPr="002D29EC">
        <w:rPr>
          <w:rFonts w:ascii="Century Gothic" w:hAnsi="Century Gothic"/>
          <w:lang w:val="de-CH"/>
        </w:rPr>
        <w:t xml:space="preserve"> </w:t>
      </w:r>
      <w:r w:rsidR="002D29EC">
        <w:rPr>
          <w:rFonts w:ascii="Century Gothic" w:hAnsi="Century Gothic"/>
          <w:lang w:val="de-CH"/>
        </w:rPr>
        <w:t>-</w:t>
      </w:r>
      <w:r w:rsidRPr="002D29EC">
        <w:rPr>
          <w:rFonts w:ascii="Century Gothic" w:hAnsi="Century Gothic"/>
          <w:lang w:val="de-CH"/>
        </w:rPr>
        <w:t>40‘343.20</w:t>
      </w:r>
    </w:p>
    <w:p w:rsidR="009545A9" w:rsidRPr="00324B71" w:rsidRDefault="009545A9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b/>
          <w:lang w:val="de-CH"/>
        </w:rPr>
      </w:pPr>
      <w:r w:rsidRPr="00324B71">
        <w:rPr>
          <w:rFonts w:ascii="Century Gothic" w:hAnsi="Century Gothic"/>
          <w:b/>
          <w:lang w:val="de-CH"/>
        </w:rPr>
        <w:t>2120.</w:t>
      </w:r>
      <w:r w:rsidR="005C724E" w:rsidRPr="00324B71">
        <w:rPr>
          <w:rFonts w:ascii="Century Gothic" w:hAnsi="Century Gothic"/>
          <w:b/>
          <w:lang w:val="de-CH"/>
        </w:rPr>
        <w:t>3020.01</w:t>
      </w:r>
      <w:r w:rsidRPr="00324B71">
        <w:rPr>
          <w:rFonts w:ascii="Century Gothic" w:hAnsi="Century Gothic"/>
          <w:b/>
          <w:lang w:val="de-CH"/>
        </w:rPr>
        <w:tab/>
      </w:r>
      <w:r w:rsidR="005C724E" w:rsidRPr="00324B71">
        <w:rPr>
          <w:rFonts w:ascii="Century Gothic" w:hAnsi="Century Gothic"/>
          <w:b/>
          <w:lang w:val="de-CH"/>
        </w:rPr>
        <w:t>Löhne der Lehrpersonen</w:t>
      </w:r>
      <w:r w:rsidRPr="00324B71">
        <w:rPr>
          <w:rFonts w:ascii="Century Gothic" w:hAnsi="Century Gothic"/>
          <w:b/>
          <w:lang w:val="de-CH"/>
        </w:rPr>
        <w:tab/>
      </w:r>
      <w:r w:rsidR="00D06F2E">
        <w:rPr>
          <w:rFonts w:ascii="Century Gothic" w:hAnsi="Century Gothic"/>
          <w:b/>
          <w:lang w:val="de-CH"/>
        </w:rPr>
        <w:t>D</w:t>
      </w:r>
      <w:r w:rsidR="005C724E" w:rsidRPr="00324B71">
        <w:rPr>
          <w:rFonts w:ascii="Century Gothic" w:hAnsi="Century Gothic"/>
          <w:b/>
          <w:lang w:val="de-CH"/>
        </w:rPr>
        <w:t xml:space="preserve">reizehnten Lohn nicht budgetiert, 2 Lek. mehr </w:t>
      </w:r>
      <w:r w:rsidRPr="00324B71">
        <w:rPr>
          <w:rFonts w:ascii="Century Gothic" w:hAnsi="Century Gothic"/>
          <w:b/>
          <w:lang w:val="de-CH"/>
        </w:rPr>
        <w:tab/>
        <w:t>Fr.</w:t>
      </w:r>
      <w:r w:rsidRPr="00324B71">
        <w:rPr>
          <w:rFonts w:ascii="Century Gothic" w:hAnsi="Century Gothic"/>
          <w:b/>
          <w:lang w:val="de-CH"/>
        </w:rPr>
        <w:tab/>
        <w:t xml:space="preserve"> </w:t>
      </w:r>
      <w:r w:rsidR="005C724E" w:rsidRPr="00324B71">
        <w:rPr>
          <w:rFonts w:ascii="Century Gothic" w:hAnsi="Century Gothic"/>
          <w:b/>
          <w:lang w:val="de-CH"/>
        </w:rPr>
        <w:t xml:space="preserve"> 52‘846.80</w:t>
      </w:r>
    </w:p>
    <w:p w:rsidR="009545A9" w:rsidRDefault="005C724E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2130.3611.01</w:t>
      </w:r>
      <w:r w:rsidR="009545A9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Beitrag Gymnasialunterricht Kanton</w:t>
      </w:r>
      <w:r w:rsidR="009545A9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Keine Schüler </w:t>
      </w:r>
      <w:r>
        <w:rPr>
          <w:rFonts w:ascii="Century Gothic" w:hAnsi="Century Gothic"/>
          <w:lang w:val="de-CH"/>
        </w:rPr>
        <w:tab/>
        <w:t xml:space="preserve">Fr.                  </w:t>
      </w:r>
      <w:r w:rsidR="009545A9">
        <w:rPr>
          <w:rFonts w:ascii="Century Gothic" w:hAnsi="Century Gothic"/>
          <w:lang w:val="de-CH"/>
        </w:rPr>
        <w:t xml:space="preserve">  </w:t>
      </w:r>
      <w:r>
        <w:rPr>
          <w:rFonts w:ascii="Century Gothic" w:hAnsi="Century Gothic"/>
          <w:lang w:val="de-CH"/>
        </w:rPr>
        <w:t>-20‘500.00</w:t>
      </w:r>
    </w:p>
    <w:p w:rsidR="00ED1DA3" w:rsidRDefault="00324B71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2190.3010.01</w:t>
      </w:r>
      <w:r w:rsidR="00ED1DA3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Löhne Verwaltungs-</w:t>
      </w:r>
      <w:r w:rsidR="0071520E">
        <w:rPr>
          <w:rFonts w:ascii="Century Gothic" w:hAnsi="Century Gothic"/>
          <w:lang w:val="de-CH"/>
        </w:rPr>
        <w:t>Betriebspersonal</w:t>
      </w:r>
      <w:r w:rsidR="00ED1DA3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Neues Konto für Lohnanteil Schulleitung</w:t>
      </w:r>
      <w:r w:rsidR="00ED1DA3">
        <w:rPr>
          <w:rFonts w:ascii="Century Gothic" w:hAnsi="Century Gothic"/>
          <w:lang w:val="de-CH"/>
        </w:rPr>
        <w:tab/>
        <w:t>Fr.</w:t>
      </w:r>
      <w:r w:rsidR="00ED1DA3">
        <w:rPr>
          <w:rFonts w:ascii="Century Gothic" w:hAnsi="Century Gothic"/>
          <w:lang w:val="de-CH"/>
        </w:rPr>
        <w:tab/>
        <w:t xml:space="preserve"> -</w:t>
      </w:r>
      <w:r>
        <w:rPr>
          <w:rFonts w:ascii="Century Gothic" w:hAnsi="Century Gothic"/>
          <w:lang w:val="de-CH"/>
        </w:rPr>
        <w:t>23‘500.00</w:t>
      </w:r>
      <w:r w:rsidR="00ED1DA3">
        <w:rPr>
          <w:rFonts w:ascii="Century Gothic" w:hAnsi="Century Gothic"/>
          <w:lang w:val="de-CH"/>
        </w:rPr>
        <w:tab/>
      </w:r>
    </w:p>
    <w:p w:rsidR="00ED1DA3" w:rsidRPr="00A1027C" w:rsidRDefault="00324B71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A1027C">
        <w:rPr>
          <w:rFonts w:ascii="Century Gothic" w:hAnsi="Century Gothic"/>
          <w:lang w:val="de-CH"/>
        </w:rPr>
        <w:t>2190.3612.12</w:t>
      </w:r>
      <w:r w:rsidR="00ED1DA3" w:rsidRPr="00A1027C">
        <w:rPr>
          <w:rFonts w:ascii="Century Gothic" w:hAnsi="Century Gothic"/>
          <w:lang w:val="de-CH"/>
        </w:rPr>
        <w:tab/>
      </w:r>
      <w:r w:rsidRPr="00A1027C">
        <w:rPr>
          <w:rFonts w:ascii="Century Gothic" w:hAnsi="Century Gothic"/>
          <w:lang w:val="de-CH"/>
        </w:rPr>
        <w:t>Beitrag Gemeinde Welschenrohr</w:t>
      </w:r>
      <w:r w:rsidR="00ED1DA3" w:rsidRPr="00A1027C">
        <w:rPr>
          <w:rFonts w:ascii="Century Gothic" w:hAnsi="Century Gothic"/>
          <w:lang w:val="de-CH"/>
        </w:rPr>
        <w:tab/>
      </w:r>
      <w:r w:rsidRPr="00A1027C">
        <w:rPr>
          <w:rFonts w:ascii="Century Gothic" w:hAnsi="Century Gothic"/>
          <w:lang w:val="de-CH"/>
        </w:rPr>
        <w:t>Lohnanteil Schulleitung neu in diesem Konto</w:t>
      </w:r>
      <w:r w:rsidR="00F92113" w:rsidRPr="00A1027C">
        <w:rPr>
          <w:rFonts w:ascii="Century Gothic" w:hAnsi="Century Gothic"/>
          <w:lang w:val="de-CH"/>
        </w:rPr>
        <w:tab/>
        <w:t>Fr.</w:t>
      </w:r>
      <w:r w:rsidR="00F92113" w:rsidRPr="00A1027C">
        <w:rPr>
          <w:rFonts w:ascii="Century Gothic" w:hAnsi="Century Gothic"/>
          <w:lang w:val="de-CH"/>
        </w:rPr>
        <w:tab/>
      </w:r>
      <w:r w:rsidRPr="00A1027C">
        <w:rPr>
          <w:rFonts w:ascii="Century Gothic" w:hAnsi="Century Gothic"/>
          <w:lang w:val="de-CH"/>
        </w:rPr>
        <w:t xml:space="preserve"> </w:t>
      </w:r>
      <w:r w:rsidR="00F92113" w:rsidRPr="00A1027C">
        <w:rPr>
          <w:rFonts w:ascii="Century Gothic" w:hAnsi="Century Gothic"/>
          <w:lang w:val="de-CH"/>
        </w:rPr>
        <w:t xml:space="preserve"> </w:t>
      </w:r>
      <w:r w:rsidRPr="00A1027C">
        <w:rPr>
          <w:rFonts w:ascii="Century Gothic" w:hAnsi="Century Gothic"/>
          <w:lang w:val="de-CH"/>
        </w:rPr>
        <w:t>23‘577.15</w:t>
      </w:r>
    </w:p>
    <w:p w:rsidR="00B1253B" w:rsidRDefault="00B1253B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4210.3636.06</w:t>
      </w:r>
      <w:r w:rsidR="00BC7C6C">
        <w:rPr>
          <w:rFonts w:ascii="Century Gothic" w:hAnsi="Century Gothic"/>
          <w:lang w:val="de-CH"/>
        </w:rPr>
        <w:tab/>
        <w:t>Beitrag an Spitex Thal</w:t>
      </w:r>
      <w:r w:rsidR="00BC7C6C">
        <w:rPr>
          <w:rFonts w:ascii="Century Gothic" w:hAnsi="Century Gothic"/>
          <w:lang w:val="de-CH"/>
        </w:rPr>
        <w:tab/>
      </w:r>
      <w:r w:rsidR="00324B71">
        <w:rPr>
          <w:rFonts w:ascii="Century Gothic" w:hAnsi="Century Gothic"/>
          <w:lang w:val="de-CH"/>
        </w:rPr>
        <w:t>Minderaufwand, Pflegefälle</w:t>
      </w:r>
      <w:r w:rsidR="0064763A">
        <w:rPr>
          <w:rFonts w:ascii="Century Gothic" w:hAnsi="Century Gothic"/>
          <w:lang w:val="de-CH"/>
        </w:rPr>
        <w:tab/>
        <w:t>Fr.</w:t>
      </w:r>
      <w:r w:rsidR="0064763A">
        <w:rPr>
          <w:rFonts w:ascii="Century Gothic" w:hAnsi="Century Gothic"/>
          <w:lang w:val="de-CH"/>
        </w:rPr>
        <w:tab/>
        <w:t xml:space="preserve"> -</w:t>
      </w:r>
      <w:r w:rsidR="00324B71">
        <w:rPr>
          <w:rFonts w:ascii="Century Gothic" w:hAnsi="Century Gothic"/>
          <w:lang w:val="de-CH"/>
        </w:rPr>
        <w:t>23‘269.00</w:t>
      </w:r>
    </w:p>
    <w:p w:rsidR="00F31FC2" w:rsidRDefault="00F31FC2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5720.3632.08</w:t>
      </w:r>
      <w:r>
        <w:rPr>
          <w:rFonts w:ascii="Century Gothic" w:hAnsi="Century Gothic"/>
          <w:lang w:val="de-CH"/>
        </w:rPr>
        <w:tab/>
        <w:t>Sozialhilfe Lastenausgleich</w:t>
      </w:r>
      <w:r>
        <w:rPr>
          <w:rFonts w:ascii="Century Gothic" w:hAnsi="Century Gothic"/>
          <w:lang w:val="de-CH"/>
        </w:rPr>
        <w:tab/>
      </w:r>
      <w:r w:rsidR="008B075D">
        <w:rPr>
          <w:rFonts w:ascii="Century Gothic" w:hAnsi="Century Gothic"/>
          <w:lang w:val="de-CH"/>
        </w:rPr>
        <w:t>Mehraufwand</w:t>
      </w:r>
      <w:r>
        <w:rPr>
          <w:rFonts w:ascii="Century Gothic" w:hAnsi="Century Gothic"/>
          <w:lang w:val="de-CH"/>
        </w:rPr>
        <w:tab/>
        <w:t>Fr.</w:t>
      </w:r>
      <w:r>
        <w:rPr>
          <w:rFonts w:ascii="Century Gothic" w:hAnsi="Century Gothic"/>
          <w:lang w:val="de-CH"/>
        </w:rPr>
        <w:tab/>
      </w:r>
      <w:r w:rsidR="008B075D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</w:t>
      </w:r>
      <w:r w:rsidR="008B075D">
        <w:rPr>
          <w:rFonts w:ascii="Century Gothic" w:hAnsi="Century Gothic"/>
          <w:lang w:val="de-CH"/>
        </w:rPr>
        <w:t>19‘487.30</w:t>
      </w:r>
    </w:p>
    <w:p w:rsidR="00F31FC2" w:rsidRDefault="00C03BAF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6150.3010.03</w:t>
      </w:r>
      <w:r w:rsidR="00F31FC2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Löhne Winterdienst</w:t>
      </w:r>
      <w:r w:rsidR="00F31FC2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Neues </w:t>
      </w:r>
      <w:r w:rsidR="00B46B7A">
        <w:rPr>
          <w:rFonts w:ascii="Century Gothic" w:hAnsi="Century Gothic"/>
          <w:lang w:val="de-CH"/>
        </w:rPr>
        <w:t>Lohn-</w:t>
      </w:r>
      <w:r>
        <w:rPr>
          <w:rFonts w:ascii="Century Gothic" w:hAnsi="Century Gothic"/>
          <w:lang w:val="de-CH"/>
        </w:rPr>
        <w:t>Konto, kein Budget</w:t>
      </w:r>
      <w:r w:rsidR="00F31FC2">
        <w:rPr>
          <w:rFonts w:ascii="Century Gothic" w:hAnsi="Century Gothic"/>
          <w:lang w:val="de-CH"/>
        </w:rPr>
        <w:tab/>
        <w:t xml:space="preserve">Fr. </w:t>
      </w:r>
      <w:r w:rsidR="00F31FC2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  12‘177.00</w:t>
      </w:r>
    </w:p>
    <w:p w:rsidR="00F31FC2" w:rsidRDefault="00B46B7A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6150.3010.04</w:t>
      </w:r>
      <w:r w:rsidR="001F3451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Löhne Winterdienst </w:t>
      </w:r>
      <w:proofErr w:type="spellStart"/>
      <w:r>
        <w:rPr>
          <w:rFonts w:ascii="Century Gothic" w:hAnsi="Century Gothic"/>
          <w:lang w:val="de-CH"/>
        </w:rPr>
        <w:t>Berghöfe</w:t>
      </w:r>
      <w:proofErr w:type="spellEnd"/>
      <w:r w:rsidR="001F3451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Neues Lohn-Konto, kein Budget</w:t>
      </w:r>
      <w:r w:rsidR="001F3451">
        <w:rPr>
          <w:rFonts w:ascii="Century Gothic" w:hAnsi="Century Gothic"/>
          <w:lang w:val="de-CH"/>
        </w:rPr>
        <w:tab/>
        <w:t xml:space="preserve">Fr. </w:t>
      </w:r>
      <w:r w:rsidR="001F3451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 </w:t>
      </w:r>
      <w:r w:rsidR="001F3451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>15‘558.15</w:t>
      </w:r>
    </w:p>
    <w:p w:rsidR="001F3451" w:rsidRDefault="00D02ECE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6150.3141.02</w:t>
      </w:r>
      <w:r w:rsidR="00246B94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Unterhalt Flurwegnetz</w:t>
      </w:r>
      <w:r w:rsidR="00246B94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Sanierung Büttengraben, kein Budget</w:t>
      </w:r>
      <w:r w:rsidR="00246B94">
        <w:rPr>
          <w:rFonts w:ascii="Century Gothic" w:hAnsi="Century Gothic"/>
          <w:lang w:val="de-CH"/>
        </w:rPr>
        <w:tab/>
        <w:t>Fr.</w:t>
      </w:r>
      <w:bookmarkStart w:id="0" w:name="_GoBack"/>
      <w:bookmarkEnd w:id="0"/>
      <w:r w:rsidR="00246B94">
        <w:rPr>
          <w:rFonts w:ascii="Century Gothic" w:hAnsi="Century Gothic"/>
          <w:lang w:val="de-CH"/>
        </w:rPr>
        <w:tab/>
        <w:t xml:space="preserve">  </w:t>
      </w:r>
      <w:r>
        <w:rPr>
          <w:rFonts w:ascii="Century Gothic" w:hAnsi="Century Gothic"/>
          <w:lang w:val="de-CH"/>
        </w:rPr>
        <w:t>10‘729.95</w:t>
      </w:r>
    </w:p>
    <w:p w:rsidR="00246B94" w:rsidRDefault="00766DEB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6150.3141.03</w:t>
      </w:r>
      <w:r w:rsidR="00246B94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Winterdienst</w:t>
      </w:r>
      <w:r w:rsidR="00246B94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Neu im Lohn-Konto </w:t>
      </w:r>
      <w:r w:rsidR="00AA768B">
        <w:rPr>
          <w:rFonts w:ascii="Century Gothic" w:hAnsi="Century Gothic"/>
          <w:lang w:val="de-CH"/>
        </w:rPr>
        <w:t>3010.03</w:t>
      </w:r>
      <w:r w:rsidR="00246B94">
        <w:rPr>
          <w:rFonts w:ascii="Century Gothic" w:hAnsi="Century Gothic"/>
          <w:lang w:val="de-CH"/>
        </w:rPr>
        <w:tab/>
        <w:t>Fr.</w:t>
      </w:r>
      <w:r w:rsidR="00246B94">
        <w:rPr>
          <w:rFonts w:ascii="Century Gothic" w:hAnsi="Century Gothic"/>
          <w:lang w:val="de-CH"/>
        </w:rPr>
        <w:tab/>
        <w:t xml:space="preserve"> -</w:t>
      </w:r>
      <w:r w:rsidR="00AA768B">
        <w:rPr>
          <w:rFonts w:ascii="Century Gothic" w:hAnsi="Century Gothic"/>
          <w:lang w:val="de-CH"/>
        </w:rPr>
        <w:t>12‘000.00</w:t>
      </w:r>
    </w:p>
    <w:p w:rsidR="00246B94" w:rsidRDefault="00AA768B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6150.3637.02</w:t>
      </w:r>
      <w:r w:rsidR="00246B94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Beitrag Schneeräumung </w:t>
      </w:r>
      <w:proofErr w:type="spellStart"/>
      <w:r>
        <w:rPr>
          <w:rFonts w:ascii="Century Gothic" w:hAnsi="Century Gothic"/>
          <w:lang w:val="de-CH"/>
        </w:rPr>
        <w:t>Berghöfe</w:t>
      </w:r>
      <w:proofErr w:type="spellEnd"/>
      <w:r w:rsidR="007B1CB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Neu im Lohn-Konto 3010.04</w:t>
      </w:r>
      <w:r w:rsidR="007B1CB6">
        <w:rPr>
          <w:rFonts w:ascii="Century Gothic" w:hAnsi="Century Gothic"/>
          <w:lang w:val="de-CH"/>
        </w:rPr>
        <w:tab/>
        <w:t>Fr.</w:t>
      </w:r>
      <w:r w:rsidR="007B1CB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 -15‘000.00</w:t>
      </w:r>
    </w:p>
    <w:p w:rsidR="007B1CB6" w:rsidRDefault="00AA768B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7101.3010.01</w:t>
      </w:r>
      <w:r w:rsidR="000900F2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Löhne Verwaltungs-Betriebspersonal</w:t>
      </w:r>
      <w:r w:rsidR="000900F2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Lohnanteil </w:t>
      </w:r>
      <w:r w:rsidR="00C531B3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Gemeindearbeiter </w:t>
      </w:r>
      <w:r w:rsidR="00C531B3">
        <w:rPr>
          <w:rFonts w:ascii="Century Gothic" w:hAnsi="Century Gothic"/>
          <w:lang w:val="de-CH"/>
        </w:rPr>
        <w:t>neu im Lohn</w:t>
      </w:r>
      <w:r w:rsidR="000900F2">
        <w:rPr>
          <w:rFonts w:ascii="Century Gothic" w:hAnsi="Century Gothic"/>
          <w:lang w:val="de-CH"/>
        </w:rPr>
        <w:t xml:space="preserve"> </w:t>
      </w:r>
      <w:r w:rsidR="000900F2">
        <w:rPr>
          <w:rFonts w:ascii="Century Gothic" w:hAnsi="Century Gothic"/>
          <w:lang w:val="de-CH"/>
        </w:rPr>
        <w:tab/>
        <w:t xml:space="preserve">Fr.  </w:t>
      </w:r>
      <w:r w:rsidR="000900F2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  12‘136.40</w:t>
      </w:r>
    </w:p>
    <w:p w:rsidR="00C531B3" w:rsidRDefault="00C531B3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7101.3130.01</w:t>
      </w:r>
      <w:r>
        <w:rPr>
          <w:rFonts w:ascii="Century Gothic" w:hAnsi="Century Gothic"/>
          <w:lang w:val="de-CH"/>
        </w:rPr>
        <w:tab/>
        <w:t>Nachführen der Netzpläne</w:t>
      </w:r>
      <w:r>
        <w:rPr>
          <w:rFonts w:ascii="Century Gothic" w:hAnsi="Century Gothic"/>
          <w:lang w:val="de-CH"/>
        </w:rPr>
        <w:tab/>
        <w:t>Nachführen Werkkattaster Wasser</w:t>
      </w:r>
      <w:r>
        <w:rPr>
          <w:rFonts w:ascii="Century Gothic" w:hAnsi="Century Gothic"/>
          <w:lang w:val="de-CH"/>
        </w:rPr>
        <w:tab/>
        <w:t>Fr.</w:t>
      </w:r>
      <w:r>
        <w:rPr>
          <w:rFonts w:ascii="Century Gothic" w:hAnsi="Century Gothic"/>
          <w:lang w:val="de-CH"/>
        </w:rPr>
        <w:tab/>
        <w:t xml:space="preserve">  10‘039.40</w:t>
      </w:r>
    </w:p>
    <w:p w:rsidR="00F162FD" w:rsidRDefault="00F162FD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7410.3142.01</w:t>
      </w:r>
      <w:r>
        <w:rPr>
          <w:rFonts w:ascii="Century Gothic" w:hAnsi="Century Gothic"/>
          <w:lang w:val="de-CH"/>
        </w:rPr>
        <w:tab/>
        <w:t>Unterhalt Wasserbau</w:t>
      </w:r>
      <w:r>
        <w:rPr>
          <w:rFonts w:ascii="Century Gothic" w:hAnsi="Century Gothic"/>
          <w:lang w:val="de-CH"/>
        </w:rPr>
        <w:tab/>
        <w:t>Böschungssanierung Büttengraben</w:t>
      </w:r>
      <w:r>
        <w:rPr>
          <w:rFonts w:ascii="Century Gothic" w:hAnsi="Century Gothic"/>
          <w:lang w:val="de-CH"/>
        </w:rPr>
        <w:tab/>
        <w:t>Fr.</w:t>
      </w:r>
      <w:r>
        <w:rPr>
          <w:rFonts w:ascii="Century Gothic" w:hAnsi="Century Gothic"/>
          <w:lang w:val="de-CH"/>
        </w:rPr>
        <w:tab/>
        <w:t xml:space="preserve">  17‘913.40</w:t>
      </w:r>
    </w:p>
    <w:p w:rsidR="00C531B3" w:rsidRDefault="00D770B2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8130.3010.01</w:t>
      </w:r>
      <w:r>
        <w:rPr>
          <w:rFonts w:ascii="Century Gothic" w:hAnsi="Century Gothic"/>
          <w:lang w:val="de-CH"/>
        </w:rPr>
        <w:tab/>
        <w:t>Löhne Verwaltungs-Betriebspersonal</w:t>
      </w:r>
      <w:r>
        <w:rPr>
          <w:rFonts w:ascii="Century Gothic" w:hAnsi="Century Gothic"/>
          <w:lang w:val="de-CH"/>
        </w:rPr>
        <w:tab/>
      </w:r>
      <w:r w:rsidR="00FC7CA1">
        <w:rPr>
          <w:rFonts w:ascii="Century Gothic" w:hAnsi="Century Gothic"/>
          <w:lang w:val="de-CH"/>
        </w:rPr>
        <w:t>Miete Allmend neu als Lohn berechnet</w:t>
      </w:r>
      <w:r>
        <w:rPr>
          <w:rFonts w:ascii="Century Gothic" w:hAnsi="Century Gothic"/>
          <w:lang w:val="de-CH"/>
        </w:rPr>
        <w:tab/>
        <w:t>Fr.</w:t>
      </w:r>
      <w:r>
        <w:rPr>
          <w:rFonts w:ascii="Century Gothic" w:hAnsi="Century Gothic"/>
          <w:lang w:val="de-CH"/>
        </w:rPr>
        <w:tab/>
        <w:t xml:space="preserve">  11‘108.55 </w:t>
      </w:r>
    </w:p>
    <w:p w:rsidR="00FC7CA1" w:rsidRDefault="00FC7CA1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8130.4471.01</w:t>
      </w:r>
      <w:r>
        <w:rPr>
          <w:rFonts w:ascii="Century Gothic" w:hAnsi="Century Gothic"/>
          <w:lang w:val="de-CH"/>
        </w:rPr>
        <w:tab/>
        <w:t>Vergütung Dienstwohnung</w:t>
      </w:r>
      <w:r>
        <w:rPr>
          <w:rFonts w:ascii="Century Gothic" w:hAnsi="Century Gothic"/>
          <w:lang w:val="de-CH"/>
        </w:rPr>
        <w:tab/>
        <w:t>Wird vom Lohn monatlich abgezogen</w:t>
      </w:r>
      <w:r>
        <w:rPr>
          <w:rFonts w:ascii="Century Gothic" w:hAnsi="Century Gothic"/>
          <w:lang w:val="de-CH"/>
        </w:rPr>
        <w:tab/>
        <w:t>Fr.</w:t>
      </w:r>
      <w:r>
        <w:rPr>
          <w:rFonts w:ascii="Century Gothic" w:hAnsi="Century Gothic"/>
          <w:lang w:val="de-CH"/>
        </w:rPr>
        <w:tab/>
        <w:t xml:space="preserve"> -10‘000.00</w:t>
      </w:r>
    </w:p>
    <w:p w:rsidR="00DA0BF6" w:rsidRPr="00EF74AE" w:rsidRDefault="00EF74AE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EF74AE">
        <w:rPr>
          <w:rFonts w:ascii="Century Gothic" w:hAnsi="Century Gothic"/>
          <w:lang w:val="de-CH"/>
        </w:rPr>
        <w:t>9100.3180.10</w:t>
      </w:r>
      <w:r w:rsidR="00DA0BF6" w:rsidRPr="00EF74AE">
        <w:rPr>
          <w:rFonts w:ascii="Century Gothic" w:hAnsi="Century Gothic"/>
          <w:lang w:val="de-CH"/>
        </w:rPr>
        <w:tab/>
      </w:r>
      <w:proofErr w:type="spellStart"/>
      <w:r w:rsidRPr="00EF74AE">
        <w:rPr>
          <w:rFonts w:ascii="Century Gothic" w:hAnsi="Century Gothic"/>
          <w:lang w:val="de-CH"/>
        </w:rPr>
        <w:t>Einzelwertb</w:t>
      </w:r>
      <w:proofErr w:type="spellEnd"/>
      <w:r w:rsidRPr="00EF74AE">
        <w:rPr>
          <w:rFonts w:ascii="Century Gothic" w:hAnsi="Century Gothic"/>
          <w:lang w:val="de-CH"/>
        </w:rPr>
        <w:t>. Steuerforderungen NP</w:t>
      </w:r>
      <w:r w:rsidR="00DA0BF6" w:rsidRPr="00EF74AE">
        <w:rPr>
          <w:rFonts w:ascii="Century Gothic" w:hAnsi="Century Gothic"/>
          <w:lang w:val="de-CH"/>
        </w:rPr>
        <w:tab/>
      </w:r>
      <w:r w:rsidR="00D06F2E">
        <w:rPr>
          <w:rFonts w:ascii="Century Gothic" w:hAnsi="Century Gothic"/>
          <w:lang w:val="de-CH"/>
        </w:rPr>
        <w:t>Erhöhung Delkredere 2017</w:t>
      </w:r>
      <w:r w:rsidR="00DA0BF6" w:rsidRPr="00EF74AE">
        <w:rPr>
          <w:rFonts w:ascii="Century Gothic" w:hAnsi="Century Gothic"/>
          <w:lang w:val="de-CH"/>
        </w:rPr>
        <w:tab/>
        <w:t>Fr.</w:t>
      </w:r>
      <w:r w:rsidR="00DA0BF6" w:rsidRPr="00EF74AE">
        <w:rPr>
          <w:rFonts w:ascii="Century Gothic" w:hAnsi="Century Gothic"/>
          <w:lang w:val="de-CH"/>
        </w:rPr>
        <w:tab/>
        <w:t xml:space="preserve">  </w:t>
      </w:r>
      <w:r w:rsidRPr="00EF74AE">
        <w:rPr>
          <w:rFonts w:ascii="Century Gothic" w:hAnsi="Century Gothic"/>
          <w:lang w:val="de-CH"/>
        </w:rPr>
        <w:t>13‘014.10</w:t>
      </w:r>
    </w:p>
    <w:p w:rsidR="00DA0BF6" w:rsidRDefault="00DA0BF6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9100.</w:t>
      </w:r>
      <w:r w:rsidR="00EF74AE">
        <w:rPr>
          <w:rFonts w:ascii="Century Gothic" w:hAnsi="Century Gothic"/>
          <w:lang w:val="de-CH"/>
        </w:rPr>
        <w:t>3180.11</w:t>
      </w:r>
      <w:r>
        <w:rPr>
          <w:rFonts w:ascii="Century Gothic" w:hAnsi="Century Gothic"/>
          <w:lang w:val="de-CH"/>
        </w:rPr>
        <w:tab/>
      </w:r>
      <w:proofErr w:type="spellStart"/>
      <w:r w:rsidR="00EF74AE">
        <w:rPr>
          <w:rFonts w:ascii="Century Gothic" w:hAnsi="Century Gothic"/>
          <w:lang w:val="de-CH"/>
        </w:rPr>
        <w:t>Pauschalwertb</w:t>
      </w:r>
      <w:proofErr w:type="spellEnd"/>
      <w:r w:rsidR="00EF74AE">
        <w:rPr>
          <w:rFonts w:ascii="Century Gothic" w:hAnsi="Century Gothic"/>
          <w:lang w:val="de-CH"/>
        </w:rPr>
        <w:t>. Steuerforderungen NP</w:t>
      </w:r>
      <w:r>
        <w:rPr>
          <w:rFonts w:ascii="Century Gothic" w:hAnsi="Century Gothic"/>
          <w:lang w:val="de-CH"/>
        </w:rPr>
        <w:tab/>
      </w:r>
      <w:r w:rsidR="00EF74AE">
        <w:rPr>
          <w:rFonts w:ascii="Century Gothic" w:hAnsi="Century Gothic"/>
          <w:lang w:val="de-CH"/>
        </w:rPr>
        <w:t>Gemäss Vorgaben Kanton 5%</w:t>
      </w:r>
      <w:r>
        <w:rPr>
          <w:rFonts w:ascii="Century Gothic" w:hAnsi="Century Gothic"/>
          <w:lang w:val="de-CH"/>
        </w:rPr>
        <w:tab/>
        <w:t xml:space="preserve">Fr. </w:t>
      </w:r>
      <w:r>
        <w:rPr>
          <w:rFonts w:ascii="Century Gothic" w:hAnsi="Century Gothic"/>
          <w:lang w:val="de-CH"/>
        </w:rPr>
        <w:tab/>
      </w:r>
      <w:r w:rsidR="00EF74AE">
        <w:rPr>
          <w:rFonts w:ascii="Century Gothic" w:hAnsi="Century Gothic"/>
          <w:lang w:val="de-CH"/>
        </w:rPr>
        <w:t xml:space="preserve"> </w:t>
      </w:r>
      <w:r w:rsidR="00FC7CA1">
        <w:rPr>
          <w:rFonts w:ascii="Century Gothic" w:hAnsi="Century Gothic"/>
          <w:lang w:val="de-CH"/>
        </w:rPr>
        <w:t xml:space="preserve"> </w:t>
      </w:r>
      <w:r w:rsidR="00EF74AE">
        <w:rPr>
          <w:rFonts w:ascii="Century Gothic" w:hAnsi="Century Gothic"/>
          <w:lang w:val="de-CH"/>
        </w:rPr>
        <w:t>27‘392.30</w:t>
      </w:r>
    </w:p>
    <w:p w:rsidR="00FC7CA1" w:rsidRDefault="00FC7CA1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9100.3181.10</w:t>
      </w:r>
      <w:r>
        <w:rPr>
          <w:rFonts w:ascii="Century Gothic" w:hAnsi="Century Gothic"/>
          <w:lang w:val="de-CH"/>
        </w:rPr>
        <w:tab/>
      </w:r>
      <w:proofErr w:type="spellStart"/>
      <w:r>
        <w:rPr>
          <w:rFonts w:ascii="Century Gothic" w:hAnsi="Century Gothic"/>
          <w:lang w:val="de-CH"/>
        </w:rPr>
        <w:t>Tatsächl</w:t>
      </w:r>
      <w:proofErr w:type="spellEnd"/>
      <w:r>
        <w:rPr>
          <w:rFonts w:ascii="Century Gothic" w:hAnsi="Century Gothic"/>
          <w:lang w:val="de-CH"/>
        </w:rPr>
        <w:t>.  Forderungsverluste Steuern</w:t>
      </w:r>
      <w:r>
        <w:rPr>
          <w:rFonts w:ascii="Century Gothic" w:hAnsi="Century Gothic"/>
          <w:lang w:val="de-CH"/>
        </w:rPr>
        <w:tab/>
        <w:t>Minderaufwand Abschreibungen</w:t>
      </w:r>
      <w:r>
        <w:rPr>
          <w:rFonts w:ascii="Century Gothic" w:hAnsi="Century Gothic"/>
          <w:lang w:val="de-CH"/>
        </w:rPr>
        <w:tab/>
        <w:t xml:space="preserve">Fr.  </w:t>
      </w:r>
      <w:r>
        <w:rPr>
          <w:rFonts w:ascii="Century Gothic" w:hAnsi="Century Gothic"/>
          <w:lang w:val="de-CH"/>
        </w:rPr>
        <w:tab/>
        <w:t xml:space="preserve"> -11‘681.45</w:t>
      </w:r>
      <w:r>
        <w:rPr>
          <w:rFonts w:ascii="Century Gothic" w:hAnsi="Century Gothic"/>
          <w:lang w:val="de-CH"/>
        </w:rPr>
        <w:tab/>
      </w:r>
    </w:p>
    <w:p w:rsidR="00064DD4" w:rsidRPr="002D29EC" w:rsidRDefault="00064DD4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2D29EC">
        <w:rPr>
          <w:rFonts w:ascii="Century Gothic" w:hAnsi="Century Gothic"/>
          <w:lang w:val="de-CH"/>
        </w:rPr>
        <w:t>9100.4000.01</w:t>
      </w:r>
      <w:r w:rsidRPr="002D29EC">
        <w:rPr>
          <w:rFonts w:ascii="Century Gothic" w:hAnsi="Century Gothic"/>
          <w:lang w:val="de-CH"/>
        </w:rPr>
        <w:tab/>
        <w:t>Gemeindesteuern NP Rechnungsjahr</w:t>
      </w:r>
      <w:r w:rsidRPr="002D29EC">
        <w:rPr>
          <w:rFonts w:ascii="Century Gothic" w:hAnsi="Century Gothic"/>
          <w:lang w:val="de-CH"/>
        </w:rPr>
        <w:tab/>
      </w:r>
      <w:r w:rsidR="001E2B63" w:rsidRPr="002D29EC">
        <w:rPr>
          <w:rFonts w:ascii="Century Gothic" w:hAnsi="Century Gothic"/>
          <w:lang w:val="de-CH"/>
        </w:rPr>
        <w:t>Minderertrag, d</w:t>
      </w:r>
      <w:r w:rsidRPr="002D29EC">
        <w:rPr>
          <w:rFonts w:ascii="Century Gothic" w:hAnsi="Century Gothic"/>
          <w:lang w:val="de-CH"/>
        </w:rPr>
        <w:t>efinitive Veranlagungen tiefer</w:t>
      </w:r>
      <w:r w:rsidRPr="002D29EC">
        <w:rPr>
          <w:rFonts w:ascii="Century Gothic" w:hAnsi="Century Gothic"/>
          <w:lang w:val="de-CH"/>
        </w:rPr>
        <w:tab/>
        <w:t xml:space="preserve">Fr. </w:t>
      </w:r>
      <w:r w:rsidRPr="002D29EC">
        <w:rPr>
          <w:rFonts w:ascii="Century Gothic" w:hAnsi="Century Gothic"/>
          <w:lang w:val="de-CH"/>
        </w:rPr>
        <w:tab/>
        <w:t xml:space="preserve"> </w:t>
      </w:r>
      <w:r w:rsidR="002D29EC">
        <w:rPr>
          <w:rFonts w:ascii="Century Gothic" w:hAnsi="Century Gothic"/>
          <w:lang w:val="de-CH"/>
        </w:rPr>
        <w:t>-</w:t>
      </w:r>
      <w:r w:rsidRPr="002D29EC">
        <w:rPr>
          <w:rFonts w:ascii="Century Gothic" w:hAnsi="Century Gothic"/>
          <w:lang w:val="de-CH"/>
        </w:rPr>
        <w:t>21‘930.70</w:t>
      </w:r>
    </w:p>
    <w:p w:rsidR="00064DD4" w:rsidRDefault="00064DD4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 w:rsidRPr="00064DD4">
        <w:rPr>
          <w:rFonts w:ascii="Century Gothic" w:hAnsi="Century Gothic"/>
          <w:lang w:val="de-CH"/>
        </w:rPr>
        <w:t>9100.4000.10</w:t>
      </w:r>
      <w:r w:rsidRPr="00064DD4">
        <w:rPr>
          <w:rFonts w:ascii="Century Gothic" w:hAnsi="Century Gothic"/>
          <w:lang w:val="de-CH"/>
        </w:rPr>
        <w:tab/>
        <w:t>Gemeindesteuern NP Vorjahre</w:t>
      </w:r>
      <w:r w:rsidRPr="00064DD4">
        <w:rPr>
          <w:rFonts w:ascii="Century Gothic" w:hAnsi="Century Gothic"/>
          <w:lang w:val="de-CH"/>
        </w:rPr>
        <w:tab/>
        <w:t>Mehrertrag, definitive Veranlagungen höher</w:t>
      </w:r>
      <w:r w:rsidRPr="00064DD4">
        <w:rPr>
          <w:rFonts w:ascii="Century Gothic" w:hAnsi="Century Gothic"/>
          <w:lang w:val="de-CH"/>
        </w:rPr>
        <w:tab/>
        <w:t>Fr.</w:t>
      </w:r>
      <w:r w:rsidRPr="00064DD4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 xml:space="preserve">  </w:t>
      </w:r>
      <w:r w:rsidRPr="00064DD4">
        <w:rPr>
          <w:rFonts w:ascii="Century Gothic" w:hAnsi="Century Gothic"/>
          <w:lang w:val="de-CH"/>
        </w:rPr>
        <w:t>19‘129.40</w:t>
      </w:r>
    </w:p>
    <w:p w:rsidR="00001385" w:rsidRDefault="00001385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9101.4022.01</w:t>
      </w:r>
      <w:r>
        <w:rPr>
          <w:rFonts w:ascii="Century Gothic" w:hAnsi="Century Gothic"/>
          <w:lang w:val="de-CH"/>
        </w:rPr>
        <w:tab/>
        <w:t>Grundstückgewinnsteuer</w:t>
      </w:r>
      <w:r>
        <w:rPr>
          <w:rFonts w:ascii="Century Gothic" w:hAnsi="Century Gothic"/>
          <w:lang w:val="de-CH"/>
        </w:rPr>
        <w:tab/>
        <w:t>Mehrertrag durch Verkäufe</w:t>
      </w:r>
      <w:r>
        <w:rPr>
          <w:rFonts w:ascii="Century Gothic" w:hAnsi="Century Gothic"/>
          <w:lang w:val="de-CH"/>
        </w:rPr>
        <w:tab/>
        <w:t xml:space="preserve">Fr. </w:t>
      </w:r>
      <w:r>
        <w:rPr>
          <w:rFonts w:ascii="Century Gothic" w:hAnsi="Century Gothic"/>
          <w:lang w:val="de-CH"/>
        </w:rPr>
        <w:tab/>
      </w:r>
      <w:r w:rsidR="008D3099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59‘708.45</w:t>
      </w:r>
    </w:p>
    <w:p w:rsidR="00EE7232" w:rsidRPr="00064DD4" w:rsidRDefault="00EE7232" w:rsidP="00F31FC2">
      <w:pPr>
        <w:pStyle w:val="Kopfzeile"/>
        <w:tabs>
          <w:tab w:val="clear" w:pos="4536"/>
          <w:tab w:val="clear" w:pos="9072"/>
          <w:tab w:val="left" w:pos="1985"/>
          <w:tab w:val="left" w:pos="6237"/>
          <w:tab w:val="left" w:pos="11624"/>
          <w:tab w:val="left" w:pos="13041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9101.4022.10</w:t>
      </w:r>
      <w:r>
        <w:rPr>
          <w:rFonts w:ascii="Century Gothic" w:hAnsi="Century Gothic"/>
          <w:lang w:val="de-CH"/>
        </w:rPr>
        <w:tab/>
        <w:t>Sondersteuern</w:t>
      </w:r>
      <w:r>
        <w:rPr>
          <w:rFonts w:ascii="Century Gothic" w:hAnsi="Century Gothic"/>
          <w:lang w:val="de-CH"/>
        </w:rPr>
        <w:tab/>
        <w:t>Mehrertrag Kapital</w:t>
      </w:r>
      <w:r w:rsidR="009F5D7D">
        <w:rPr>
          <w:rFonts w:ascii="Century Gothic" w:hAnsi="Century Gothic"/>
          <w:lang w:val="de-CH"/>
        </w:rPr>
        <w:t>a</w:t>
      </w:r>
      <w:r>
        <w:rPr>
          <w:rFonts w:ascii="Century Gothic" w:hAnsi="Century Gothic"/>
          <w:lang w:val="de-CH"/>
        </w:rPr>
        <w:t>bfindungssteuern</w:t>
      </w:r>
      <w:r>
        <w:rPr>
          <w:rFonts w:ascii="Century Gothic" w:hAnsi="Century Gothic"/>
          <w:lang w:val="de-CH"/>
        </w:rPr>
        <w:tab/>
        <w:t>Fr.</w:t>
      </w:r>
      <w:r>
        <w:rPr>
          <w:rFonts w:ascii="Century Gothic" w:hAnsi="Century Gothic"/>
          <w:lang w:val="de-CH"/>
        </w:rPr>
        <w:tab/>
      </w:r>
      <w:r w:rsidR="008D3099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36‘699.65</w:t>
      </w:r>
    </w:p>
    <w:p w:rsidR="00E81512" w:rsidRDefault="00E81512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lang w:val="de-CH"/>
        </w:rPr>
      </w:pPr>
    </w:p>
    <w:p w:rsidR="00FE168C" w:rsidRPr="00D80AE9" w:rsidRDefault="00FE168C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lang w:val="de-CH"/>
        </w:rPr>
      </w:pPr>
    </w:p>
    <w:p w:rsidR="004D4DE5" w:rsidRPr="006E1AB2" w:rsidRDefault="00FE168C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b/>
          <w:sz w:val="24"/>
          <w:szCs w:val="24"/>
          <w:lang w:val="de-CH"/>
        </w:rPr>
        <w:lastRenderedPageBreak/>
        <w:t>2</w:t>
      </w:r>
      <w:r w:rsidR="00E03881" w:rsidRPr="00D80AE9">
        <w:rPr>
          <w:rFonts w:ascii="Century Gothic" w:hAnsi="Century Gothic"/>
          <w:b/>
          <w:sz w:val="24"/>
          <w:szCs w:val="24"/>
          <w:lang w:val="de-CH"/>
        </w:rPr>
        <w:t xml:space="preserve">. </w:t>
      </w:r>
      <w:r w:rsidR="00FE42B1">
        <w:rPr>
          <w:rFonts w:ascii="Century Gothic" w:hAnsi="Century Gothic"/>
          <w:b/>
          <w:sz w:val="24"/>
          <w:szCs w:val="22"/>
          <w:lang w:val="de-CH"/>
        </w:rPr>
        <w:t>Spezialfinanzierungen</w:t>
      </w:r>
    </w:p>
    <w:p w:rsidR="006E1AB2" w:rsidRPr="006E1AB2" w:rsidRDefault="006E1AB2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szCs w:val="22"/>
          <w:lang w:val="de-CH"/>
        </w:rPr>
      </w:pPr>
    </w:p>
    <w:p w:rsidR="004D4DE5" w:rsidRPr="00D80AE9" w:rsidRDefault="004D4DE5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b/>
          <w:i/>
          <w:szCs w:val="22"/>
          <w:lang w:val="de-CH"/>
        </w:rPr>
      </w:pPr>
      <w:r w:rsidRPr="00D80AE9">
        <w:rPr>
          <w:rFonts w:ascii="Century Gothic" w:hAnsi="Century Gothic"/>
          <w:b/>
          <w:i/>
          <w:szCs w:val="22"/>
          <w:lang w:val="de-CH"/>
        </w:rPr>
        <w:t>Wasserversorgung</w:t>
      </w:r>
    </w:p>
    <w:p w:rsidR="000F1CDC" w:rsidRPr="00D80AE9" w:rsidRDefault="0010005C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szCs w:val="22"/>
          <w:lang w:val="de-CH"/>
        </w:rPr>
      </w:pPr>
      <w:r w:rsidRPr="00D80AE9">
        <w:rPr>
          <w:rFonts w:ascii="Century Gothic" w:hAnsi="Century Gothic"/>
          <w:szCs w:val="22"/>
          <w:lang w:val="de-CH"/>
        </w:rPr>
        <w:t xml:space="preserve">Die Wasserversorgung schliesst nach den </w:t>
      </w:r>
      <w:r w:rsidR="006C35DE">
        <w:rPr>
          <w:rFonts w:ascii="Century Gothic" w:hAnsi="Century Gothic"/>
          <w:szCs w:val="22"/>
          <w:lang w:val="de-CH"/>
        </w:rPr>
        <w:t>planmässigen</w:t>
      </w:r>
      <w:r w:rsidRPr="00D80AE9">
        <w:rPr>
          <w:rFonts w:ascii="Century Gothic" w:hAnsi="Century Gothic"/>
          <w:szCs w:val="22"/>
          <w:lang w:val="de-CH"/>
        </w:rPr>
        <w:t xml:space="preserve"> Abschreibungen in Höhe von</w:t>
      </w:r>
      <w:r w:rsidR="0055598C">
        <w:rPr>
          <w:rFonts w:ascii="Century Gothic" w:hAnsi="Century Gothic"/>
          <w:szCs w:val="22"/>
          <w:lang w:val="de-CH"/>
        </w:rPr>
        <w:t xml:space="preserve"> total </w:t>
      </w:r>
      <w:r w:rsidRPr="00D80AE9">
        <w:rPr>
          <w:rFonts w:ascii="Century Gothic" w:hAnsi="Century Gothic"/>
          <w:szCs w:val="22"/>
          <w:lang w:val="de-CH"/>
        </w:rPr>
        <w:t xml:space="preserve"> </w:t>
      </w:r>
      <w:r w:rsidR="00A449EB" w:rsidRPr="00D80AE9">
        <w:rPr>
          <w:rFonts w:ascii="Century Gothic" w:hAnsi="Century Gothic"/>
          <w:b/>
          <w:szCs w:val="22"/>
          <w:lang w:val="de-CH"/>
        </w:rPr>
        <w:t xml:space="preserve">CHF </w:t>
      </w:r>
      <w:r w:rsidR="009B17A6">
        <w:rPr>
          <w:rFonts w:ascii="Century Gothic" w:hAnsi="Century Gothic"/>
          <w:b/>
          <w:szCs w:val="22"/>
          <w:lang w:val="de-CH"/>
        </w:rPr>
        <w:t>24‘968.20</w:t>
      </w:r>
      <w:r w:rsidRPr="00D80AE9">
        <w:rPr>
          <w:rFonts w:ascii="Century Gothic" w:hAnsi="Century Gothic"/>
          <w:szCs w:val="22"/>
          <w:lang w:val="de-CH"/>
        </w:rPr>
        <w:t xml:space="preserve"> mit einem </w:t>
      </w:r>
      <w:r w:rsidR="00A478EE">
        <w:rPr>
          <w:rFonts w:ascii="Century Gothic" w:hAnsi="Century Gothic"/>
          <w:b/>
          <w:i/>
          <w:szCs w:val="22"/>
          <w:lang w:val="de-CH"/>
        </w:rPr>
        <w:t>Aufwandüberschuss</w:t>
      </w:r>
      <w:r w:rsidR="00A449EB" w:rsidRPr="00D80AE9">
        <w:rPr>
          <w:rFonts w:ascii="Century Gothic" w:hAnsi="Century Gothic"/>
          <w:b/>
          <w:i/>
          <w:szCs w:val="22"/>
          <w:lang w:val="de-CH"/>
        </w:rPr>
        <w:t xml:space="preserve"> von CHF </w:t>
      </w:r>
      <w:r w:rsidR="009B17A6">
        <w:rPr>
          <w:rFonts w:ascii="Century Gothic" w:hAnsi="Century Gothic"/>
          <w:b/>
          <w:i/>
          <w:szCs w:val="22"/>
          <w:lang w:val="de-CH"/>
        </w:rPr>
        <w:t>15‘578.36</w:t>
      </w:r>
      <w:r w:rsidR="00257298">
        <w:rPr>
          <w:rFonts w:ascii="Century Gothic" w:hAnsi="Century Gothic"/>
          <w:b/>
          <w:i/>
          <w:szCs w:val="22"/>
          <w:lang w:val="de-CH"/>
        </w:rPr>
        <w:t xml:space="preserve"> </w:t>
      </w:r>
      <w:r w:rsidRPr="00D80AE9">
        <w:rPr>
          <w:rFonts w:ascii="Century Gothic" w:hAnsi="Century Gothic"/>
          <w:szCs w:val="22"/>
          <w:lang w:val="de-CH"/>
        </w:rPr>
        <w:t xml:space="preserve">ab. Budgetiert war ein </w:t>
      </w:r>
      <w:r w:rsidR="00257298">
        <w:rPr>
          <w:rFonts w:ascii="Century Gothic" w:hAnsi="Century Gothic"/>
          <w:szCs w:val="22"/>
          <w:lang w:val="de-CH"/>
        </w:rPr>
        <w:t>Aufwandüberschuss</w:t>
      </w:r>
      <w:r w:rsidR="002A2260" w:rsidRPr="00D80AE9">
        <w:rPr>
          <w:rFonts w:ascii="Century Gothic" w:hAnsi="Century Gothic"/>
          <w:szCs w:val="22"/>
          <w:lang w:val="de-CH"/>
        </w:rPr>
        <w:t xml:space="preserve"> </w:t>
      </w:r>
      <w:r w:rsidRPr="00D80AE9">
        <w:rPr>
          <w:rFonts w:ascii="Century Gothic" w:hAnsi="Century Gothic"/>
          <w:szCs w:val="22"/>
          <w:lang w:val="de-CH"/>
        </w:rPr>
        <w:t xml:space="preserve">von </w:t>
      </w:r>
      <w:r w:rsidR="00A449EB" w:rsidRPr="0068729F">
        <w:rPr>
          <w:rFonts w:ascii="Century Gothic" w:hAnsi="Century Gothic"/>
          <w:b/>
          <w:szCs w:val="22"/>
          <w:lang w:val="de-CH"/>
        </w:rPr>
        <w:t xml:space="preserve">CHF </w:t>
      </w:r>
      <w:r w:rsidR="009B17A6">
        <w:rPr>
          <w:rFonts w:ascii="Century Gothic" w:hAnsi="Century Gothic"/>
          <w:b/>
          <w:szCs w:val="22"/>
          <w:lang w:val="de-CH"/>
        </w:rPr>
        <w:t>1‘990</w:t>
      </w:r>
      <w:r w:rsidR="00A449EB" w:rsidRPr="00D80AE9">
        <w:rPr>
          <w:rFonts w:ascii="Century Gothic" w:hAnsi="Century Gothic"/>
          <w:szCs w:val="22"/>
          <w:lang w:val="de-CH"/>
        </w:rPr>
        <w:t>.</w:t>
      </w:r>
      <w:r w:rsidR="009C511F" w:rsidRPr="00D80AE9">
        <w:rPr>
          <w:rFonts w:ascii="Century Gothic" w:hAnsi="Century Gothic"/>
          <w:szCs w:val="22"/>
          <w:lang w:val="de-CH"/>
        </w:rPr>
        <w:t xml:space="preserve"> </w:t>
      </w:r>
      <w:r w:rsidR="00A478EE">
        <w:rPr>
          <w:rFonts w:ascii="Century Gothic" w:hAnsi="Century Gothic"/>
          <w:szCs w:val="22"/>
          <w:lang w:val="de-CH"/>
        </w:rPr>
        <w:t xml:space="preserve"> </w:t>
      </w:r>
      <w:r w:rsidR="009C511F" w:rsidRPr="00D80AE9">
        <w:rPr>
          <w:rFonts w:ascii="Century Gothic" w:hAnsi="Century Gothic"/>
          <w:szCs w:val="22"/>
          <w:lang w:val="de-CH"/>
        </w:rPr>
        <w:t xml:space="preserve">Somit </w:t>
      </w:r>
      <w:r w:rsidR="00A478EE">
        <w:rPr>
          <w:rFonts w:ascii="Century Gothic" w:hAnsi="Century Gothic"/>
          <w:szCs w:val="22"/>
          <w:lang w:val="de-CH"/>
        </w:rPr>
        <w:t xml:space="preserve">verringert sich das </w:t>
      </w:r>
      <w:r w:rsidR="009C511F" w:rsidRPr="00F65447">
        <w:rPr>
          <w:rFonts w:ascii="Century Gothic" w:hAnsi="Century Gothic"/>
          <w:b/>
          <w:szCs w:val="22"/>
          <w:lang w:val="de-CH"/>
        </w:rPr>
        <w:t xml:space="preserve">Eigenkapital </w:t>
      </w:r>
      <w:r w:rsidR="00A478EE">
        <w:rPr>
          <w:rFonts w:ascii="Century Gothic" w:hAnsi="Century Gothic"/>
          <w:b/>
          <w:szCs w:val="22"/>
          <w:lang w:val="de-CH"/>
        </w:rPr>
        <w:t xml:space="preserve">auf </w:t>
      </w:r>
      <w:r w:rsidR="00AD07A2" w:rsidRPr="00F65447">
        <w:rPr>
          <w:rFonts w:ascii="Century Gothic" w:hAnsi="Century Gothic"/>
          <w:b/>
          <w:szCs w:val="22"/>
          <w:lang w:val="de-CH"/>
        </w:rPr>
        <w:t xml:space="preserve">CHF </w:t>
      </w:r>
      <w:r w:rsidR="009B17A6">
        <w:rPr>
          <w:rFonts w:ascii="Century Gothic" w:hAnsi="Century Gothic"/>
          <w:b/>
          <w:szCs w:val="22"/>
          <w:lang w:val="de-CH"/>
        </w:rPr>
        <w:t>47‘839.29</w:t>
      </w:r>
      <w:r w:rsidR="00AD07A2" w:rsidRPr="00D80AE9">
        <w:rPr>
          <w:rFonts w:ascii="Century Gothic" w:hAnsi="Century Gothic"/>
          <w:szCs w:val="22"/>
          <w:lang w:val="de-CH"/>
        </w:rPr>
        <w:t>.</w:t>
      </w:r>
    </w:p>
    <w:p w:rsidR="00A52F73" w:rsidRPr="00D80AE9" w:rsidRDefault="00A52F73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b/>
          <w:i/>
          <w:szCs w:val="22"/>
          <w:lang w:val="de-CH"/>
        </w:rPr>
      </w:pPr>
    </w:p>
    <w:p w:rsidR="000F1CDC" w:rsidRPr="009E731F" w:rsidRDefault="000F1CDC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b/>
          <w:i/>
          <w:szCs w:val="22"/>
          <w:lang w:val="de-CH"/>
        </w:rPr>
      </w:pPr>
      <w:r w:rsidRPr="009E731F">
        <w:rPr>
          <w:rFonts w:ascii="Century Gothic" w:hAnsi="Century Gothic"/>
          <w:b/>
          <w:i/>
          <w:szCs w:val="22"/>
          <w:lang w:val="de-CH"/>
        </w:rPr>
        <w:t>Abwasserbeseitigung</w:t>
      </w:r>
    </w:p>
    <w:p w:rsidR="000F1CDC" w:rsidRPr="009E731F" w:rsidRDefault="0010005C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szCs w:val="22"/>
          <w:lang w:val="de-CH"/>
        </w:rPr>
      </w:pPr>
      <w:r w:rsidRPr="009E731F">
        <w:rPr>
          <w:rFonts w:ascii="Century Gothic" w:hAnsi="Century Gothic"/>
          <w:szCs w:val="22"/>
          <w:lang w:val="de-CH"/>
        </w:rPr>
        <w:t xml:space="preserve">Die Abwasserbeseitigung </w:t>
      </w:r>
      <w:r w:rsidR="006C35DE" w:rsidRPr="009E731F">
        <w:rPr>
          <w:rFonts w:ascii="Century Gothic" w:hAnsi="Century Gothic"/>
          <w:szCs w:val="22"/>
          <w:lang w:val="de-CH"/>
        </w:rPr>
        <w:t>schliesst</w:t>
      </w:r>
      <w:r w:rsidRPr="009E731F">
        <w:rPr>
          <w:rFonts w:ascii="Century Gothic" w:hAnsi="Century Gothic"/>
          <w:szCs w:val="22"/>
          <w:lang w:val="de-CH"/>
        </w:rPr>
        <w:t xml:space="preserve"> nach </w:t>
      </w:r>
      <w:r w:rsidR="00287E47" w:rsidRPr="009E731F">
        <w:rPr>
          <w:rFonts w:ascii="Century Gothic" w:hAnsi="Century Gothic"/>
          <w:szCs w:val="22"/>
          <w:lang w:val="de-CH"/>
        </w:rPr>
        <w:t>den planmässigen Abschreibungen i</w:t>
      </w:r>
      <w:r w:rsidRPr="009E731F">
        <w:rPr>
          <w:rFonts w:ascii="Century Gothic" w:hAnsi="Century Gothic"/>
          <w:szCs w:val="22"/>
          <w:lang w:val="de-CH"/>
        </w:rPr>
        <w:t xml:space="preserve">n der Höhe </w:t>
      </w:r>
      <w:r w:rsidR="00A449EB" w:rsidRPr="009E731F">
        <w:rPr>
          <w:rFonts w:ascii="Century Gothic" w:hAnsi="Century Gothic"/>
          <w:szCs w:val="22"/>
          <w:lang w:val="de-CH"/>
        </w:rPr>
        <w:t xml:space="preserve">von </w:t>
      </w:r>
      <w:r w:rsidR="00A449EB" w:rsidRPr="009E731F">
        <w:rPr>
          <w:rFonts w:ascii="Century Gothic" w:hAnsi="Century Gothic"/>
          <w:b/>
          <w:szCs w:val="22"/>
          <w:lang w:val="de-CH"/>
        </w:rPr>
        <w:t xml:space="preserve">CHF </w:t>
      </w:r>
      <w:r w:rsidR="00A478EE" w:rsidRPr="009E731F">
        <w:rPr>
          <w:rFonts w:ascii="Century Gothic" w:hAnsi="Century Gothic"/>
          <w:b/>
          <w:szCs w:val="22"/>
          <w:lang w:val="de-CH"/>
        </w:rPr>
        <w:t>6‘</w:t>
      </w:r>
      <w:r w:rsidR="00287E47" w:rsidRPr="009E731F">
        <w:rPr>
          <w:rFonts w:ascii="Century Gothic" w:hAnsi="Century Gothic"/>
          <w:b/>
          <w:szCs w:val="22"/>
          <w:lang w:val="de-CH"/>
        </w:rPr>
        <w:t>290.00</w:t>
      </w:r>
      <w:r w:rsidR="009349A4" w:rsidRPr="009E731F">
        <w:rPr>
          <w:rFonts w:ascii="Century Gothic" w:hAnsi="Century Gothic"/>
          <w:szCs w:val="22"/>
          <w:lang w:val="de-CH"/>
        </w:rPr>
        <w:t xml:space="preserve"> </w:t>
      </w:r>
      <w:r w:rsidRPr="009E731F">
        <w:rPr>
          <w:rFonts w:ascii="Century Gothic" w:hAnsi="Century Gothic"/>
          <w:szCs w:val="22"/>
          <w:lang w:val="de-CH"/>
        </w:rPr>
        <w:t xml:space="preserve">einen </w:t>
      </w:r>
      <w:r w:rsidR="00287E47" w:rsidRPr="009E731F">
        <w:rPr>
          <w:rFonts w:ascii="Century Gothic" w:hAnsi="Century Gothic"/>
          <w:b/>
          <w:szCs w:val="22"/>
          <w:lang w:val="de-CH"/>
        </w:rPr>
        <w:t>Ertrags</w:t>
      </w:r>
      <w:r w:rsidR="009349A4" w:rsidRPr="009E731F">
        <w:rPr>
          <w:rFonts w:ascii="Century Gothic" w:hAnsi="Century Gothic"/>
          <w:b/>
          <w:i/>
          <w:szCs w:val="22"/>
          <w:lang w:val="de-CH"/>
        </w:rPr>
        <w:t>überschuss</w:t>
      </w:r>
      <w:r w:rsidRPr="009E731F">
        <w:rPr>
          <w:rFonts w:ascii="Century Gothic" w:hAnsi="Century Gothic"/>
          <w:b/>
          <w:i/>
          <w:szCs w:val="22"/>
          <w:lang w:val="de-CH"/>
        </w:rPr>
        <w:t xml:space="preserve"> von </w:t>
      </w:r>
      <w:r w:rsidR="00A449EB" w:rsidRPr="009E731F">
        <w:rPr>
          <w:rFonts w:ascii="Century Gothic" w:hAnsi="Century Gothic"/>
          <w:b/>
          <w:i/>
          <w:szCs w:val="22"/>
          <w:lang w:val="de-CH"/>
        </w:rPr>
        <w:t xml:space="preserve">CHF </w:t>
      </w:r>
      <w:r w:rsidR="00D4437D">
        <w:rPr>
          <w:rFonts w:ascii="Century Gothic" w:hAnsi="Century Gothic"/>
          <w:b/>
          <w:i/>
          <w:szCs w:val="22"/>
          <w:lang w:val="de-CH"/>
        </w:rPr>
        <w:t>9‘748.61</w:t>
      </w:r>
      <w:r w:rsidR="001A7CF2" w:rsidRPr="009E731F">
        <w:rPr>
          <w:rFonts w:ascii="Century Gothic" w:hAnsi="Century Gothic"/>
          <w:b/>
          <w:i/>
          <w:szCs w:val="22"/>
          <w:lang w:val="de-CH"/>
        </w:rPr>
        <w:t xml:space="preserve"> </w:t>
      </w:r>
      <w:r w:rsidR="001A7CF2" w:rsidRPr="009E731F">
        <w:rPr>
          <w:rFonts w:ascii="Century Gothic" w:hAnsi="Century Gothic"/>
          <w:i/>
          <w:szCs w:val="22"/>
          <w:lang w:val="de-CH"/>
        </w:rPr>
        <w:t>a</w:t>
      </w:r>
      <w:r w:rsidRPr="009E731F">
        <w:rPr>
          <w:rFonts w:ascii="Century Gothic" w:hAnsi="Century Gothic"/>
          <w:szCs w:val="22"/>
          <w:lang w:val="de-CH"/>
        </w:rPr>
        <w:t>us. Budgetiert war ein</w:t>
      </w:r>
      <w:r w:rsidR="00A52F73" w:rsidRPr="009E731F">
        <w:rPr>
          <w:rFonts w:ascii="Century Gothic" w:hAnsi="Century Gothic"/>
          <w:szCs w:val="22"/>
          <w:lang w:val="de-CH"/>
        </w:rPr>
        <w:t xml:space="preserve"> </w:t>
      </w:r>
      <w:r w:rsidR="00D4437D">
        <w:rPr>
          <w:rFonts w:ascii="Century Gothic" w:hAnsi="Century Gothic"/>
          <w:szCs w:val="22"/>
          <w:lang w:val="de-CH"/>
        </w:rPr>
        <w:t>Ertragsüberschuss</w:t>
      </w:r>
      <w:r w:rsidRPr="009E731F">
        <w:rPr>
          <w:rFonts w:ascii="Century Gothic" w:hAnsi="Century Gothic"/>
          <w:szCs w:val="22"/>
          <w:lang w:val="de-CH"/>
        </w:rPr>
        <w:t xml:space="preserve"> von </w:t>
      </w:r>
      <w:r w:rsidR="00A449EB" w:rsidRPr="009E731F">
        <w:rPr>
          <w:rFonts w:ascii="Century Gothic" w:hAnsi="Century Gothic"/>
          <w:b/>
          <w:szCs w:val="22"/>
          <w:lang w:val="de-CH"/>
        </w:rPr>
        <w:t xml:space="preserve">CHF </w:t>
      </w:r>
      <w:r w:rsidR="00D4437D">
        <w:rPr>
          <w:rFonts w:ascii="Century Gothic" w:hAnsi="Century Gothic"/>
          <w:b/>
          <w:szCs w:val="22"/>
          <w:lang w:val="de-CH"/>
        </w:rPr>
        <w:t>1‘257.00</w:t>
      </w:r>
      <w:r w:rsidR="001A7CF2" w:rsidRPr="009E731F">
        <w:rPr>
          <w:rFonts w:ascii="Century Gothic" w:hAnsi="Century Gothic"/>
          <w:szCs w:val="22"/>
          <w:lang w:val="de-CH"/>
        </w:rPr>
        <w:t>.</w:t>
      </w:r>
      <w:r w:rsidRPr="009E731F">
        <w:rPr>
          <w:rFonts w:ascii="Century Gothic" w:hAnsi="Century Gothic"/>
          <w:szCs w:val="22"/>
          <w:lang w:val="de-CH"/>
        </w:rPr>
        <w:t xml:space="preserve"> Somit </w:t>
      </w:r>
      <w:r w:rsidR="00287E47" w:rsidRPr="009E731F">
        <w:rPr>
          <w:rFonts w:ascii="Century Gothic" w:hAnsi="Century Gothic"/>
          <w:szCs w:val="22"/>
          <w:lang w:val="de-CH"/>
        </w:rPr>
        <w:t>erhöht</w:t>
      </w:r>
      <w:r w:rsidR="009349A4" w:rsidRPr="009E731F">
        <w:rPr>
          <w:rFonts w:ascii="Century Gothic" w:hAnsi="Century Gothic"/>
          <w:szCs w:val="22"/>
          <w:lang w:val="de-CH"/>
        </w:rPr>
        <w:t xml:space="preserve"> </w:t>
      </w:r>
      <w:r w:rsidRPr="009E731F">
        <w:rPr>
          <w:rFonts w:ascii="Century Gothic" w:hAnsi="Century Gothic"/>
          <w:szCs w:val="22"/>
          <w:lang w:val="de-CH"/>
        </w:rPr>
        <w:t xml:space="preserve">sich das </w:t>
      </w:r>
      <w:r w:rsidRPr="009E731F">
        <w:rPr>
          <w:rFonts w:ascii="Century Gothic" w:hAnsi="Century Gothic"/>
          <w:b/>
          <w:szCs w:val="22"/>
          <w:lang w:val="de-CH"/>
        </w:rPr>
        <w:t xml:space="preserve">Eigenkapital auf </w:t>
      </w:r>
      <w:r w:rsidR="00AD07A2" w:rsidRPr="009E731F">
        <w:rPr>
          <w:rFonts w:ascii="Century Gothic" w:hAnsi="Century Gothic"/>
          <w:b/>
          <w:szCs w:val="22"/>
          <w:lang w:val="de-CH"/>
        </w:rPr>
        <w:t xml:space="preserve">CHF </w:t>
      </w:r>
      <w:r w:rsidR="00D4437D">
        <w:rPr>
          <w:rFonts w:ascii="Century Gothic" w:hAnsi="Century Gothic"/>
          <w:b/>
          <w:szCs w:val="22"/>
          <w:lang w:val="de-CH"/>
        </w:rPr>
        <w:t>89‘028.19</w:t>
      </w:r>
      <w:r w:rsidR="00A52F73" w:rsidRPr="009E731F">
        <w:rPr>
          <w:rFonts w:ascii="Century Gothic" w:hAnsi="Century Gothic"/>
          <w:szCs w:val="22"/>
          <w:lang w:val="de-CH"/>
        </w:rPr>
        <w:t>.</w:t>
      </w:r>
    </w:p>
    <w:p w:rsidR="00A52F73" w:rsidRPr="00D80AE9" w:rsidRDefault="00A52F73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szCs w:val="22"/>
          <w:lang w:val="de-CH"/>
        </w:rPr>
      </w:pPr>
    </w:p>
    <w:p w:rsidR="000F1CDC" w:rsidRPr="00D80AE9" w:rsidRDefault="000F1CDC" w:rsidP="004D4DE5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b/>
          <w:i/>
          <w:szCs w:val="22"/>
          <w:lang w:val="de-CH"/>
        </w:rPr>
      </w:pPr>
      <w:r w:rsidRPr="00D80AE9">
        <w:rPr>
          <w:rFonts w:ascii="Century Gothic" w:hAnsi="Century Gothic"/>
          <w:b/>
          <w:i/>
          <w:szCs w:val="22"/>
          <w:lang w:val="de-CH"/>
        </w:rPr>
        <w:t>Abfallbeseitigung</w:t>
      </w:r>
    </w:p>
    <w:p w:rsidR="00990D76" w:rsidRPr="00F65447" w:rsidRDefault="0010005C" w:rsidP="00D044BD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b/>
          <w:szCs w:val="22"/>
          <w:lang w:val="de-CH"/>
        </w:rPr>
      </w:pPr>
      <w:r w:rsidRPr="00D80AE9">
        <w:rPr>
          <w:rFonts w:ascii="Century Gothic" w:hAnsi="Century Gothic"/>
          <w:szCs w:val="22"/>
          <w:lang w:val="de-CH"/>
        </w:rPr>
        <w:t xml:space="preserve">Die Abfallbeseitigung </w:t>
      </w:r>
      <w:r w:rsidR="006C35DE">
        <w:rPr>
          <w:rFonts w:ascii="Century Gothic" w:hAnsi="Century Gothic"/>
          <w:szCs w:val="22"/>
          <w:lang w:val="de-CH"/>
        </w:rPr>
        <w:t>schliesst</w:t>
      </w:r>
      <w:r w:rsidRPr="00D80AE9">
        <w:rPr>
          <w:rFonts w:ascii="Century Gothic" w:hAnsi="Century Gothic"/>
          <w:szCs w:val="22"/>
          <w:lang w:val="de-CH"/>
        </w:rPr>
        <w:t xml:space="preserve"> nach den </w:t>
      </w:r>
      <w:r w:rsidR="00287E47">
        <w:rPr>
          <w:rFonts w:ascii="Century Gothic" w:hAnsi="Century Gothic"/>
          <w:szCs w:val="22"/>
          <w:lang w:val="de-CH"/>
        </w:rPr>
        <w:t>planmässigen</w:t>
      </w:r>
      <w:r w:rsidRPr="00D80AE9">
        <w:rPr>
          <w:rFonts w:ascii="Century Gothic" w:hAnsi="Century Gothic"/>
          <w:szCs w:val="22"/>
          <w:lang w:val="de-CH"/>
        </w:rPr>
        <w:t xml:space="preserve"> Abschreibungen von </w:t>
      </w:r>
      <w:r w:rsidR="00156C04" w:rsidRPr="00D80AE9">
        <w:rPr>
          <w:rFonts w:ascii="Century Gothic" w:hAnsi="Century Gothic"/>
          <w:b/>
          <w:szCs w:val="22"/>
          <w:lang w:val="de-CH"/>
        </w:rPr>
        <w:t xml:space="preserve">CHF </w:t>
      </w:r>
      <w:r w:rsidR="00287E47">
        <w:rPr>
          <w:rFonts w:ascii="Century Gothic" w:hAnsi="Century Gothic"/>
          <w:b/>
          <w:szCs w:val="22"/>
          <w:lang w:val="de-CH"/>
        </w:rPr>
        <w:t>3‘140.00</w:t>
      </w:r>
      <w:r w:rsidRPr="00D80AE9">
        <w:rPr>
          <w:rFonts w:ascii="Century Gothic" w:hAnsi="Century Gothic"/>
          <w:szCs w:val="22"/>
          <w:lang w:val="de-CH"/>
        </w:rPr>
        <w:t xml:space="preserve"> einen </w:t>
      </w:r>
      <w:r w:rsidR="00D044BD">
        <w:rPr>
          <w:rFonts w:ascii="Century Gothic" w:hAnsi="Century Gothic"/>
          <w:b/>
          <w:i/>
          <w:szCs w:val="22"/>
          <w:lang w:val="de-CH"/>
        </w:rPr>
        <w:t>Ertragsüberschuss</w:t>
      </w:r>
      <w:r w:rsidRPr="00D80AE9">
        <w:rPr>
          <w:rFonts w:ascii="Century Gothic" w:hAnsi="Century Gothic"/>
          <w:b/>
          <w:i/>
          <w:szCs w:val="22"/>
          <w:lang w:val="de-CH"/>
        </w:rPr>
        <w:t xml:space="preserve"> von </w:t>
      </w:r>
      <w:r w:rsidR="00156C04" w:rsidRPr="00D80AE9">
        <w:rPr>
          <w:rFonts w:ascii="Century Gothic" w:hAnsi="Century Gothic"/>
          <w:b/>
          <w:i/>
          <w:szCs w:val="22"/>
          <w:lang w:val="de-CH"/>
        </w:rPr>
        <w:t xml:space="preserve">CHF </w:t>
      </w:r>
      <w:r w:rsidR="002C75B8">
        <w:rPr>
          <w:rFonts w:ascii="Century Gothic" w:hAnsi="Century Gothic"/>
          <w:b/>
          <w:i/>
          <w:szCs w:val="22"/>
          <w:lang w:val="de-CH"/>
        </w:rPr>
        <w:t>8‘396.70</w:t>
      </w:r>
      <w:r w:rsidRPr="00D80AE9">
        <w:rPr>
          <w:rFonts w:ascii="Century Gothic" w:hAnsi="Century Gothic"/>
          <w:szCs w:val="22"/>
          <w:lang w:val="de-CH"/>
        </w:rPr>
        <w:t xml:space="preserve"> aus. Budgetiert war ein </w:t>
      </w:r>
      <w:r w:rsidR="00EE56E8">
        <w:rPr>
          <w:rFonts w:ascii="Century Gothic" w:hAnsi="Century Gothic"/>
          <w:szCs w:val="22"/>
          <w:lang w:val="de-CH"/>
        </w:rPr>
        <w:t xml:space="preserve">Ertragsüberschuss </w:t>
      </w:r>
      <w:r w:rsidRPr="00D80AE9">
        <w:rPr>
          <w:rFonts w:ascii="Century Gothic" w:hAnsi="Century Gothic"/>
          <w:szCs w:val="22"/>
          <w:lang w:val="de-CH"/>
        </w:rPr>
        <w:t xml:space="preserve">von </w:t>
      </w:r>
      <w:r w:rsidR="00156C04" w:rsidRPr="00EE56E8">
        <w:rPr>
          <w:rFonts w:ascii="Century Gothic" w:hAnsi="Century Gothic"/>
          <w:b/>
          <w:szCs w:val="22"/>
          <w:lang w:val="de-CH"/>
        </w:rPr>
        <w:t xml:space="preserve">CHF </w:t>
      </w:r>
      <w:r w:rsidR="002C75B8">
        <w:rPr>
          <w:rFonts w:ascii="Century Gothic" w:hAnsi="Century Gothic"/>
          <w:b/>
          <w:szCs w:val="22"/>
          <w:lang w:val="de-CH"/>
        </w:rPr>
        <w:t>12‘870.00</w:t>
      </w:r>
      <w:r w:rsidRPr="00D80AE9">
        <w:rPr>
          <w:rFonts w:ascii="Century Gothic" w:hAnsi="Century Gothic"/>
          <w:szCs w:val="22"/>
          <w:lang w:val="de-CH"/>
        </w:rPr>
        <w:t xml:space="preserve">. </w:t>
      </w:r>
      <w:r w:rsidR="00287E47">
        <w:rPr>
          <w:rFonts w:ascii="Century Gothic" w:hAnsi="Century Gothic"/>
          <w:szCs w:val="22"/>
          <w:lang w:val="de-CH"/>
        </w:rPr>
        <w:t>Somit erhöht sich das</w:t>
      </w:r>
      <w:r w:rsidR="009732BE" w:rsidRPr="00F65447">
        <w:rPr>
          <w:rFonts w:ascii="Century Gothic" w:hAnsi="Century Gothic"/>
          <w:b/>
          <w:szCs w:val="22"/>
          <w:lang w:val="de-CH"/>
        </w:rPr>
        <w:t xml:space="preserve"> Eigenkapital</w:t>
      </w:r>
      <w:r w:rsidRPr="00F65447">
        <w:rPr>
          <w:rFonts w:ascii="Century Gothic" w:hAnsi="Century Gothic"/>
          <w:b/>
          <w:szCs w:val="22"/>
          <w:lang w:val="de-CH"/>
        </w:rPr>
        <w:t xml:space="preserve"> auf </w:t>
      </w:r>
      <w:r w:rsidR="00AD07A2" w:rsidRPr="00F65447">
        <w:rPr>
          <w:rFonts w:ascii="Century Gothic" w:hAnsi="Century Gothic"/>
          <w:b/>
          <w:szCs w:val="22"/>
          <w:lang w:val="de-CH"/>
        </w:rPr>
        <w:t xml:space="preserve">CHF </w:t>
      </w:r>
      <w:r w:rsidR="002C75B8">
        <w:rPr>
          <w:rFonts w:ascii="Century Gothic" w:hAnsi="Century Gothic"/>
          <w:b/>
          <w:szCs w:val="22"/>
          <w:lang w:val="de-CH"/>
        </w:rPr>
        <w:t>60‘531</w:t>
      </w:r>
      <w:r w:rsidR="00D044BD" w:rsidRPr="00F65447">
        <w:rPr>
          <w:rFonts w:ascii="Century Gothic" w:hAnsi="Century Gothic"/>
          <w:b/>
          <w:szCs w:val="22"/>
          <w:lang w:val="de-CH"/>
        </w:rPr>
        <w:t>.</w:t>
      </w:r>
      <w:r w:rsidR="002C75B8">
        <w:rPr>
          <w:rFonts w:ascii="Century Gothic" w:hAnsi="Century Gothic"/>
          <w:b/>
          <w:szCs w:val="22"/>
          <w:lang w:val="de-CH"/>
        </w:rPr>
        <w:t>13</w:t>
      </w:r>
    </w:p>
    <w:p w:rsidR="00B73D30" w:rsidRPr="00F65447" w:rsidRDefault="00B73D30" w:rsidP="00D044BD">
      <w:pPr>
        <w:pStyle w:val="Kopfzeile"/>
        <w:tabs>
          <w:tab w:val="clear" w:pos="4536"/>
          <w:tab w:val="clear" w:pos="9072"/>
          <w:tab w:val="left" w:pos="5103"/>
        </w:tabs>
        <w:jc w:val="both"/>
        <w:rPr>
          <w:rFonts w:ascii="Century Gothic" w:hAnsi="Century Gothic"/>
          <w:b/>
          <w:sz w:val="24"/>
          <w:szCs w:val="24"/>
          <w:lang w:val="de-CH"/>
        </w:rPr>
      </w:pPr>
    </w:p>
    <w:p w:rsidR="00C83A56" w:rsidRDefault="00FF3ED1" w:rsidP="008E218A">
      <w:pPr>
        <w:pStyle w:val="Kopfzeile"/>
        <w:tabs>
          <w:tab w:val="clear" w:pos="4536"/>
          <w:tab w:val="clear" w:pos="9072"/>
          <w:tab w:val="left" w:pos="2268"/>
          <w:tab w:val="left" w:pos="6804"/>
          <w:tab w:val="left" w:pos="10206"/>
          <w:tab w:val="right" w:pos="12474"/>
        </w:tabs>
        <w:rPr>
          <w:rFonts w:ascii="Century Gothic" w:hAnsi="Century Gothic"/>
          <w:szCs w:val="22"/>
          <w:lang w:val="de-CH"/>
        </w:rPr>
      </w:pPr>
      <w:r w:rsidRPr="00D80AE9">
        <w:rPr>
          <w:rFonts w:ascii="Century Gothic" w:hAnsi="Century Gothic"/>
          <w:b/>
          <w:szCs w:val="22"/>
          <w:lang w:val="de-CH"/>
        </w:rPr>
        <w:t>Investitionsrechnung</w:t>
      </w:r>
      <w:r w:rsidR="008E218A">
        <w:rPr>
          <w:rFonts w:ascii="Century Gothic" w:hAnsi="Century Gothic"/>
          <w:b/>
          <w:szCs w:val="22"/>
          <w:lang w:val="de-CH"/>
        </w:rPr>
        <w:t xml:space="preserve">, </w:t>
      </w:r>
      <w:r w:rsidR="006C35DE">
        <w:rPr>
          <w:rFonts w:ascii="Century Gothic" w:hAnsi="Century Gothic"/>
          <w:szCs w:val="22"/>
          <w:lang w:val="de-CH"/>
        </w:rPr>
        <w:t xml:space="preserve">Die Nettoinvestitionen von </w:t>
      </w:r>
      <w:r w:rsidR="006C35DE" w:rsidRPr="004B3B50">
        <w:rPr>
          <w:rFonts w:ascii="Century Gothic" w:hAnsi="Century Gothic"/>
          <w:b/>
          <w:szCs w:val="22"/>
          <w:lang w:val="de-CH"/>
        </w:rPr>
        <w:t xml:space="preserve">CHF </w:t>
      </w:r>
      <w:r w:rsidR="00402A49">
        <w:rPr>
          <w:rFonts w:ascii="Century Gothic" w:hAnsi="Century Gothic"/>
          <w:b/>
          <w:szCs w:val="22"/>
          <w:lang w:val="de-CH"/>
        </w:rPr>
        <w:t>163‘983.80</w:t>
      </w:r>
      <w:r w:rsidR="004B3B50">
        <w:rPr>
          <w:rFonts w:ascii="Century Gothic" w:hAnsi="Century Gothic"/>
          <w:szCs w:val="22"/>
          <w:lang w:val="de-CH"/>
        </w:rPr>
        <w:t xml:space="preserve"> </w:t>
      </w:r>
      <w:r w:rsidR="006C35DE">
        <w:rPr>
          <w:rFonts w:ascii="Century Gothic" w:hAnsi="Century Gothic"/>
          <w:szCs w:val="22"/>
          <w:lang w:val="de-CH"/>
        </w:rPr>
        <w:t>setzen sich aus folgenden Posten zusammen</w:t>
      </w:r>
    </w:p>
    <w:p w:rsidR="008E218A" w:rsidRDefault="008E218A" w:rsidP="008E218A">
      <w:pPr>
        <w:pStyle w:val="Kopfzeile"/>
        <w:tabs>
          <w:tab w:val="clear" w:pos="4536"/>
          <w:tab w:val="clear" w:pos="9072"/>
          <w:tab w:val="left" w:pos="2268"/>
          <w:tab w:val="left" w:pos="6804"/>
          <w:tab w:val="left" w:pos="10206"/>
          <w:tab w:val="right" w:pos="12474"/>
        </w:tabs>
        <w:rPr>
          <w:rFonts w:ascii="Century Gothic" w:hAnsi="Century Gothic"/>
          <w:szCs w:val="22"/>
          <w:lang w:val="de-CH"/>
        </w:rPr>
      </w:pPr>
    </w:p>
    <w:p w:rsidR="009672FC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0290.5040.05</w:t>
      </w:r>
      <w:r w:rsidR="000733C2">
        <w:rPr>
          <w:rFonts w:ascii="Century Gothic" w:hAnsi="Century Gothic"/>
          <w:szCs w:val="22"/>
          <w:lang w:val="de-CH"/>
        </w:rPr>
        <w:t xml:space="preserve"> </w:t>
      </w:r>
      <w:r w:rsidR="000733C2">
        <w:rPr>
          <w:rFonts w:ascii="Century Gothic" w:hAnsi="Century Gothic"/>
          <w:szCs w:val="22"/>
          <w:lang w:val="de-CH"/>
        </w:rPr>
        <w:tab/>
      </w:r>
      <w:r>
        <w:rPr>
          <w:rFonts w:ascii="Century Gothic" w:hAnsi="Century Gothic"/>
          <w:szCs w:val="22"/>
          <w:lang w:val="de-CH"/>
        </w:rPr>
        <w:t xml:space="preserve">Renovation Wohnungen </w:t>
      </w:r>
      <w:proofErr w:type="spellStart"/>
      <w:r>
        <w:rPr>
          <w:rFonts w:ascii="Century Gothic" w:hAnsi="Century Gothic"/>
          <w:szCs w:val="22"/>
          <w:lang w:val="de-CH"/>
        </w:rPr>
        <w:t>Gallihaus</w:t>
      </w:r>
      <w:proofErr w:type="spellEnd"/>
      <w:r w:rsidR="009672FC">
        <w:rPr>
          <w:rFonts w:ascii="Century Gothic" w:hAnsi="Century Gothic"/>
          <w:szCs w:val="22"/>
          <w:lang w:val="de-CH"/>
        </w:rPr>
        <w:tab/>
        <w:t>CHF</w:t>
      </w:r>
      <w:r w:rsidR="009672FC">
        <w:rPr>
          <w:rFonts w:ascii="Century Gothic" w:hAnsi="Century Gothic"/>
          <w:szCs w:val="22"/>
          <w:lang w:val="de-CH"/>
        </w:rPr>
        <w:tab/>
      </w:r>
      <w:r>
        <w:rPr>
          <w:rFonts w:ascii="Century Gothic" w:hAnsi="Century Gothic"/>
          <w:szCs w:val="22"/>
          <w:lang w:val="de-CH"/>
        </w:rPr>
        <w:t>31‘081.30</w:t>
      </w:r>
    </w:p>
    <w:p w:rsidR="00402A49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2170.5040.01</w:t>
      </w:r>
      <w:r>
        <w:rPr>
          <w:rFonts w:ascii="Century Gothic" w:hAnsi="Century Gothic"/>
          <w:szCs w:val="22"/>
          <w:lang w:val="de-CH"/>
        </w:rPr>
        <w:tab/>
        <w:t>Ersatz Heizung Schulhaus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47‘460.90</w:t>
      </w:r>
    </w:p>
    <w:p w:rsidR="00402A49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6130.5610.02</w:t>
      </w:r>
      <w:r>
        <w:rPr>
          <w:rFonts w:ascii="Century Gothic" w:hAnsi="Century Gothic"/>
          <w:szCs w:val="22"/>
          <w:lang w:val="de-CH"/>
        </w:rPr>
        <w:tab/>
        <w:t>Kantonsstrasse Mühleweg-Dorfplatz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39‘200.00</w:t>
      </w:r>
    </w:p>
    <w:p w:rsidR="00402A49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6150.5010.04</w:t>
      </w:r>
      <w:r>
        <w:rPr>
          <w:rFonts w:ascii="Century Gothic" w:hAnsi="Century Gothic"/>
          <w:szCs w:val="22"/>
          <w:lang w:val="de-CH"/>
        </w:rPr>
        <w:tab/>
        <w:t xml:space="preserve">Sanierung </w:t>
      </w:r>
      <w:proofErr w:type="spellStart"/>
      <w:r>
        <w:rPr>
          <w:rFonts w:ascii="Century Gothic" w:hAnsi="Century Gothic"/>
          <w:szCs w:val="22"/>
          <w:lang w:val="de-CH"/>
        </w:rPr>
        <w:t>Grossriedenstrasse</w:t>
      </w:r>
      <w:proofErr w:type="spellEnd"/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540.00</w:t>
      </w:r>
    </w:p>
    <w:p w:rsidR="00402A49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6150.5010.07</w:t>
      </w:r>
      <w:r>
        <w:rPr>
          <w:rFonts w:ascii="Century Gothic" w:hAnsi="Century Gothic"/>
          <w:szCs w:val="22"/>
          <w:lang w:val="de-CH"/>
        </w:rPr>
        <w:tab/>
        <w:t xml:space="preserve">Deponie </w:t>
      </w:r>
      <w:proofErr w:type="spellStart"/>
      <w:r>
        <w:rPr>
          <w:rFonts w:ascii="Century Gothic" w:hAnsi="Century Gothic"/>
          <w:szCs w:val="22"/>
          <w:lang w:val="de-CH"/>
        </w:rPr>
        <w:t>Nägeli</w:t>
      </w:r>
      <w:proofErr w:type="spellEnd"/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13‘957.30</w:t>
      </w:r>
    </w:p>
    <w:p w:rsidR="00402A49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6150.5010.08</w:t>
      </w:r>
      <w:r>
        <w:rPr>
          <w:rFonts w:ascii="Century Gothic" w:hAnsi="Century Gothic"/>
          <w:szCs w:val="22"/>
          <w:lang w:val="de-CH"/>
        </w:rPr>
        <w:tab/>
        <w:t xml:space="preserve">Sanierung </w:t>
      </w:r>
      <w:proofErr w:type="spellStart"/>
      <w:r>
        <w:rPr>
          <w:rFonts w:ascii="Century Gothic" w:hAnsi="Century Gothic"/>
          <w:szCs w:val="22"/>
          <w:lang w:val="de-CH"/>
        </w:rPr>
        <w:t>Allmendstrasse</w:t>
      </w:r>
      <w:proofErr w:type="spellEnd"/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85‘</w:t>
      </w:r>
      <w:r w:rsidR="000271B0">
        <w:rPr>
          <w:rFonts w:ascii="Century Gothic" w:hAnsi="Century Gothic"/>
          <w:szCs w:val="22"/>
          <w:lang w:val="de-CH"/>
        </w:rPr>
        <w:t>8</w:t>
      </w:r>
      <w:r>
        <w:rPr>
          <w:rFonts w:ascii="Century Gothic" w:hAnsi="Century Gothic"/>
          <w:szCs w:val="22"/>
          <w:lang w:val="de-CH"/>
        </w:rPr>
        <w:t>67.35</w:t>
      </w:r>
    </w:p>
    <w:p w:rsidR="00402A49" w:rsidRDefault="00402A49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6150.5060.02</w:t>
      </w:r>
      <w:r>
        <w:rPr>
          <w:rFonts w:ascii="Century Gothic" w:hAnsi="Century Gothic"/>
          <w:szCs w:val="22"/>
          <w:lang w:val="de-CH"/>
        </w:rPr>
        <w:tab/>
        <w:t>Anschaffung Weihnachtsbeleuchtung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41‘288.40</w:t>
      </w:r>
    </w:p>
    <w:p w:rsidR="000733C2" w:rsidRDefault="000733C2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7101.5031.01</w:t>
      </w:r>
      <w:r>
        <w:rPr>
          <w:rFonts w:ascii="Century Gothic" w:hAnsi="Century Gothic"/>
          <w:szCs w:val="22"/>
          <w:lang w:val="de-CH"/>
        </w:rPr>
        <w:tab/>
        <w:t>Sanierung Wasserleitung Hauptstr. Süd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</w:r>
      <w:r w:rsidR="00402A49">
        <w:rPr>
          <w:rFonts w:ascii="Century Gothic" w:hAnsi="Century Gothic"/>
          <w:szCs w:val="22"/>
          <w:lang w:val="de-CH"/>
        </w:rPr>
        <w:t>6‘</w:t>
      </w:r>
      <w:r w:rsidR="006C3B08">
        <w:rPr>
          <w:rFonts w:ascii="Century Gothic" w:hAnsi="Century Gothic"/>
          <w:szCs w:val="22"/>
          <w:lang w:val="de-CH"/>
        </w:rPr>
        <w:t>098.50</w:t>
      </w:r>
    </w:p>
    <w:p w:rsidR="000733C2" w:rsidRDefault="000733C2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7101.5031.02</w:t>
      </w:r>
      <w:r>
        <w:rPr>
          <w:rFonts w:ascii="Century Gothic" w:hAnsi="Century Gothic"/>
          <w:szCs w:val="22"/>
          <w:lang w:val="de-CH"/>
        </w:rPr>
        <w:tab/>
        <w:t>Wasserverbund mit Herbetswil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</w:r>
      <w:r w:rsidR="006C3B08">
        <w:rPr>
          <w:rFonts w:ascii="Century Gothic" w:hAnsi="Century Gothic"/>
          <w:szCs w:val="22"/>
          <w:lang w:val="de-CH"/>
        </w:rPr>
        <w:t>274‘034.70</w:t>
      </w:r>
    </w:p>
    <w:p w:rsidR="006C3B08" w:rsidRDefault="006C3B08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7101.5031.03</w:t>
      </w:r>
      <w:r>
        <w:rPr>
          <w:rFonts w:ascii="Century Gothic" w:hAnsi="Century Gothic"/>
          <w:szCs w:val="22"/>
          <w:lang w:val="de-CH"/>
        </w:rPr>
        <w:tab/>
        <w:t xml:space="preserve">Kauf und Einbau UV-Anlage </w:t>
      </w:r>
      <w:proofErr w:type="spellStart"/>
      <w:r>
        <w:rPr>
          <w:rFonts w:ascii="Century Gothic" w:hAnsi="Century Gothic"/>
          <w:szCs w:val="22"/>
          <w:lang w:val="de-CH"/>
        </w:rPr>
        <w:t>Weid</w:t>
      </w:r>
      <w:proofErr w:type="spellEnd"/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62‘984.25</w:t>
      </w:r>
    </w:p>
    <w:p w:rsidR="006C3B08" w:rsidRDefault="006C3B08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7101.5031.04</w:t>
      </w:r>
      <w:r>
        <w:rPr>
          <w:rFonts w:ascii="Century Gothic" w:hAnsi="Century Gothic"/>
          <w:szCs w:val="22"/>
          <w:lang w:val="de-CH"/>
        </w:rPr>
        <w:tab/>
        <w:t xml:space="preserve">Zusatzkredit Sanierung </w:t>
      </w:r>
      <w:proofErr w:type="spellStart"/>
      <w:r>
        <w:rPr>
          <w:rFonts w:ascii="Century Gothic" w:hAnsi="Century Gothic"/>
          <w:szCs w:val="22"/>
          <w:lang w:val="de-CH"/>
        </w:rPr>
        <w:t>Weid</w:t>
      </w:r>
      <w:proofErr w:type="spellEnd"/>
      <w:r>
        <w:rPr>
          <w:rFonts w:ascii="Century Gothic" w:hAnsi="Century Gothic"/>
          <w:szCs w:val="22"/>
          <w:lang w:val="de-CH"/>
        </w:rPr>
        <w:t xml:space="preserve"> + UV-Anlage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27‘166.50</w:t>
      </w:r>
    </w:p>
    <w:p w:rsidR="002C3036" w:rsidRDefault="002C3036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7101.5031.07</w:t>
      </w:r>
      <w:r>
        <w:rPr>
          <w:rFonts w:ascii="Century Gothic" w:hAnsi="Century Gothic"/>
          <w:szCs w:val="22"/>
          <w:lang w:val="de-CH"/>
        </w:rPr>
        <w:tab/>
        <w:t xml:space="preserve">Zusatzkredit Trübungsmesser Reservoir </w:t>
      </w:r>
      <w:proofErr w:type="spellStart"/>
      <w:r>
        <w:rPr>
          <w:rFonts w:ascii="Century Gothic" w:hAnsi="Century Gothic"/>
          <w:szCs w:val="22"/>
          <w:lang w:val="de-CH"/>
        </w:rPr>
        <w:t>Weid</w:t>
      </w:r>
      <w:proofErr w:type="spellEnd"/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30‘329.95</w:t>
      </w:r>
    </w:p>
    <w:p w:rsidR="002C3036" w:rsidRDefault="002C3036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7410.5020.01</w:t>
      </w:r>
      <w:r>
        <w:rPr>
          <w:rFonts w:ascii="Century Gothic" w:hAnsi="Century Gothic"/>
          <w:szCs w:val="22"/>
          <w:lang w:val="de-CH"/>
        </w:rPr>
        <w:tab/>
        <w:t xml:space="preserve">Bachuferkonzept 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10‘800.00</w:t>
      </w:r>
    </w:p>
    <w:p w:rsidR="002C3036" w:rsidRDefault="002C3036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7410.5030.01</w:t>
      </w:r>
      <w:r>
        <w:rPr>
          <w:rFonts w:ascii="Century Gothic" w:hAnsi="Century Gothic"/>
          <w:szCs w:val="22"/>
          <w:lang w:val="de-CH"/>
        </w:rPr>
        <w:tab/>
        <w:t>Drainageleitung Grossrieden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1</w:t>
      </w:r>
      <w:r w:rsidR="000271B0">
        <w:rPr>
          <w:rFonts w:ascii="Century Gothic" w:hAnsi="Century Gothic"/>
          <w:szCs w:val="22"/>
          <w:lang w:val="de-CH"/>
        </w:rPr>
        <w:t>‘</w:t>
      </w:r>
      <w:r>
        <w:rPr>
          <w:rFonts w:ascii="Century Gothic" w:hAnsi="Century Gothic"/>
          <w:szCs w:val="22"/>
          <w:lang w:val="de-CH"/>
        </w:rPr>
        <w:t>363.35</w:t>
      </w:r>
    </w:p>
    <w:p w:rsidR="002C3036" w:rsidRDefault="002C3036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6150.6340.10</w:t>
      </w:r>
      <w:r>
        <w:rPr>
          <w:rFonts w:ascii="Century Gothic" w:hAnsi="Century Gothic"/>
          <w:szCs w:val="22"/>
          <w:lang w:val="de-CH"/>
        </w:rPr>
        <w:tab/>
        <w:t xml:space="preserve">Beitrag Amt für Landwirtschaft für </w:t>
      </w:r>
      <w:proofErr w:type="spellStart"/>
      <w:r>
        <w:rPr>
          <w:rFonts w:ascii="Century Gothic" w:hAnsi="Century Gothic"/>
          <w:szCs w:val="22"/>
          <w:lang w:val="de-CH"/>
        </w:rPr>
        <w:t>Allmendstrasse</w:t>
      </w:r>
      <w:proofErr w:type="spellEnd"/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-27‘421.00</w:t>
      </w:r>
    </w:p>
    <w:p w:rsidR="002C3036" w:rsidRDefault="002C3036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7101.6340.01</w:t>
      </w:r>
      <w:r>
        <w:rPr>
          <w:rFonts w:ascii="Century Gothic" w:hAnsi="Century Gothic"/>
          <w:szCs w:val="22"/>
          <w:lang w:val="de-CH"/>
        </w:rPr>
        <w:tab/>
        <w:t>Beitrag SGV Sanierung Wasserleitung Hauptstr. Süd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-36‘921.00</w:t>
      </w:r>
    </w:p>
    <w:p w:rsidR="000733C2" w:rsidRDefault="002C3036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7101.6340.02</w:t>
      </w:r>
      <w:r>
        <w:rPr>
          <w:rFonts w:ascii="Century Gothic" w:hAnsi="Century Gothic"/>
          <w:szCs w:val="22"/>
          <w:lang w:val="de-CH"/>
        </w:rPr>
        <w:tab/>
        <w:t>Kantonsbeitrag Wasserverbund mit Herbetswil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-393‘563.70</w:t>
      </w:r>
    </w:p>
    <w:p w:rsidR="000733C2" w:rsidRDefault="000733C2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7101.6360.01</w:t>
      </w:r>
      <w:r>
        <w:rPr>
          <w:rFonts w:ascii="Century Gothic" w:hAnsi="Century Gothic"/>
          <w:szCs w:val="22"/>
          <w:lang w:val="de-CH"/>
        </w:rPr>
        <w:tab/>
        <w:t>Ertrag Patenschaft für Berggemeinden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</w:r>
      <w:r w:rsidR="00D3640D">
        <w:rPr>
          <w:rFonts w:ascii="Century Gothic" w:hAnsi="Century Gothic"/>
          <w:szCs w:val="22"/>
          <w:lang w:val="de-CH"/>
        </w:rPr>
        <w:t>-</w:t>
      </w:r>
      <w:r w:rsidR="002C3036">
        <w:rPr>
          <w:rFonts w:ascii="Century Gothic" w:hAnsi="Century Gothic"/>
          <w:szCs w:val="22"/>
          <w:lang w:val="de-CH"/>
        </w:rPr>
        <w:t>3</w:t>
      </w:r>
      <w:r>
        <w:rPr>
          <w:rFonts w:ascii="Century Gothic" w:hAnsi="Century Gothic"/>
          <w:szCs w:val="22"/>
          <w:lang w:val="de-CH"/>
        </w:rPr>
        <w:t>0‘000.00</w:t>
      </w:r>
    </w:p>
    <w:p w:rsidR="000733C2" w:rsidRDefault="000733C2" w:rsidP="00A52F73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7101.6370.02</w:t>
      </w:r>
      <w:r>
        <w:rPr>
          <w:rFonts w:ascii="Century Gothic" w:hAnsi="Century Gothic"/>
          <w:szCs w:val="22"/>
          <w:lang w:val="de-CH"/>
        </w:rPr>
        <w:tab/>
        <w:t>Ertrag Anschlussgebühren Wasser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</w:r>
      <w:r w:rsidR="00D3640D">
        <w:rPr>
          <w:rFonts w:ascii="Century Gothic" w:hAnsi="Century Gothic"/>
          <w:szCs w:val="22"/>
          <w:lang w:val="de-CH"/>
        </w:rPr>
        <w:t>-</w:t>
      </w:r>
      <w:r w:rsidR="002C3036">
        <w:rPr>
          <w:rFonts w:ascii="Century Gothic" w:hAnsi="Century Gothic"/>
          <w:szCs w:val="22"/>
          <w:lang w:val="de-CH"/>
        </w:rPr>
        <w:t>17‘043.00</w:t>
      </w:r>
    </w:p>
    <w:p w:rsidR="008E218A" w:rsidRDefault="002C3036" w:rsidP="00D52E08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Cs w:val="22"/>
          <w:lang w:val="de-CH"/>
        </w:rPr>
      </w:pPr>
      <w:r>
        <w:rPr>
          <w:rFonts w:ascii="Century Gothic" w:hAnsi="Century Gothic"/>
          <w:szCs w:val="22"/>
          <w:lang w:val="de-CH"/>
        </w:rPr>
        <w:t>7410.6340.11</w:t>
      </w:r>
      <w:r>
        <w:rPr>
          <w:rFonts w:ascii="Century Gothic" w:hAnsi="Century Gothic"/>
          <w:szCs w:val="22"/>
          <w:lang w:val="de-CH"/>
        </w:rPr>
        <w:tab/>
        <w:t>Kantonsbeitrag Bachuferkonzept</w:t>
      </w:r>
      <w:r>
        <w:rPr>
          <w:rFonts w:ascii="Century Gothic" w:hAnsi="Century Gothic"/>
          <w:szCs w:val="22"/>
          <w:lang w:val="de-CH"/>
        </w:rPr>
        <w:tab/>
        <w:t>CHF</w:t>
      </w:r>
      <w:r>
        <w:rPr>
          <w:rFonts w:ascii="Century Gothic" w:hAnsi="Century Gothic"/>
          <w:szCs w:val="22"/>
          <w:lang w:val="de-CH"/>
        </w:rPr>
        <w:tab/>
        <w:t>-3240.00</w:t>
      </w:r>
    </w:p>
    <w:p w:rsidR="00D52E08" w:rsidRPr="00D80AE9" w:rsidRDefault="00E4322A" w:rsidP="00D52E08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 w:val="24"/>
          <w:szCs w:val="24"/>
          <w:lang w:val="de-CH"/>
        </w:rPr>
      </w:pPr>
      <w:r w:rsidRPr="00A27524">
        <w:rPr>
          <w:rFonts w:ascii="Century Gothic" w:hAnsi="Century Gothic"/>
          <w:sz w:val="8"/>
          <w:szCs w:val="8"/>
          <w:lang w:val="de-CH"/>
        </w:rPr>
        <w:tab/>
      </w:r>
      <w:r w:rsidRPr="00D80AE9">
        <w:rPr>
          <w:rFonts w:ascii="Century Gothic" w:hAnsi="Century Gothic"/>
          <w:sz w:val="24"/>
          <w:szCs w:val="24"/>
          <w:lang w:val="de-CH"/>
        </w:rPr>
        <w:tab/>
      </w:r>
    </w:p>
    <w:p w:rsidR="002D0E9A" w:rsidRPr="00D80AE9" w:rsidRDefault="00D52E08" w:rsidP="008E218A">
      <w:pPr>
        <w:pStyle w:val="Kopfzeile"/>
        <w:tabs>
          <w:tab w:val="clear" w:pos="4536"/>
          <w:tab w:val="clear" w:pos="9072"/>
          <w:tab w:val="left" w:pos="2268"/>
          <w:tab w:val="left" w:pos="7938"/>
          <w:tab w:val="right" w:pos="10348"/>
        </w:tabs>
        <w:rPr>
          <w:rFonts w:ascii="Century Gothic" w:hAnsi="Century Gothic"/>
          <w:sz w:val="24"/>
          <w:szCs w:val="24"/>
          <w:lang w:val="de-CH"/>
        </w:rPr>
      </w:pPr>
      <w:r w:rsidRPr="00D80AE9">
        <w:rPr>
          <w:rFonts w:ascii="Century Gothic" w:hAnsi="Century Gothic"/>
          <w:b/>
          <w:sz w:val="24"/>
          <w:szCs w:val="24"/>
          <w:lang w:val="de-CH"/>
        </w:rPr>
        <w:t>Total Nettoinvestitionen</w:t>
      </w:r>
      <w:r w:rsidRPr="00D80AE9">
        <w:rPr>
          <w:rFonts w:ascii="Century Gothic" w:hAnsi="Century Gothic"/>
          <w:b/>
          <w:sz w:val="24"/>
          <w:szCs w:val="24"/>
          <w:lang w:val="de-CH"/>
        </w:rPr>
        <w:tab/>
      </w:r>
      <w:r w:rsidR="003E36A1" w:rsidRPr="00D80AE9">
        <w:rPr>
          <w:rFonts w:ascii="Century Gothic" w:hAnsi="Century Gothic"/>
          <w:b/>
          <w:sz w:val="24"/>
          <w:szCs w:val="24"/>
          <w:lang w:val="de-CH"/>
        </w:rPr>
        <w:t>CHF</w:t>
      </w:r>
      <w:r w:rsidR="009672FC">
        <w:rPr>
          <w:rFonts w:ascii="Century Gothic" w:hAnsi="Century Gothic"/>
          <w:b/>
          <w:sz w:val="24"/>
          <w:szCs w:val="24"/>
          <w:lang w:val="de-CH"/>
        </w:rPr>
        <w:tab/>
      </w:r>
      <w:r w:rsidR="002C3036">
        <w:rPr>
          <w:rFonts w:ascii="Century Gothic" w:hAnsi="Century Gothic"/>
          <w:b/>
          <w:sz w:val="24"/>
          <w:szCs w:val="24"/>
          <w:lang w:val="de-CH"/>
        </w:rPr>
        <w:t>163‘983.80</w:t>
      </w:r>
    </w:p>
    <w:sectPr w:rsidR="002D0E9A" w:rsidRPr="00D80AE9" w:rsidSect="00184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1134" w:bottom="567" w:left="1134" w:header="284" w:footer="0" w:gutter="0"/>
      <w:pgNumType w:start="3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E6" w:rsidRDefault="00A008E6">
      <w:r>
        <w:separator/>
      </w:r>
    </w:p>
  </w:endnote>
  <w:endnote w:type="continuationSeparator" w:id="0">
    <w:p w:rsidR="00A008E6" w:rsidRDefault="00A0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6F" w:rsidRDefault="004D33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18766"/>
      <w:docPartObj>
        <w:docPartGallery w:val="Page Numbers (Bottom of Page)"/>
        <w:docPartUnique/>
      </w:docPartObj>
    </w:sdtPr>
    <w:sdtEndPr/>
    <w:sdtContent>
      <w:p w:rsidR="0018441F" w:rsidRDefault="0018441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027C">
          <w:rPr>
            <w:noProof/>
          </w:rPr>
          <w:t>4</w:t>
        </w:r>
        <w:r>
          <w:fldChar w:fldCharType="end"/>
        </w:r>
      </w:p>
    </w:sdtContent>
  </w:sdt>
  <w:p w:rsidR="00A27524" w:rsidRDefault="00A27524" w:rsidP="00A27524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6F" w:rsidRDefault="004D33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E6" w:rsidRDefault="00A008E6">
      <w:r>
        <w:separator/>
      </w:r>
    </w:p>
  </w:footnote>
  <w:footnote w:type="continuationSeparator" w:id="0">
    <w:p w:rsidR="00A008E6" w:rsidRDefault="00A0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6F" w:rsidRDefault="004D33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E6" w:rsidRDefault="00A008E6" w:rsidP="00416CDA">
    <w:pPr>
      <w:pStyle w:val="Kopfzeile"/>
      <w:jc w:val="right"/>
    </w:pPr>
  </w:p>
  <w:p w:rsidR="00A008E6" w:rsidRPr="00A20F05" w:rsidRDefault="00A008E6" w:rsidP="00A20F05">
    <w:pPr>
      <w:pStyle w:val="Kopfzeile"/>
      <w:jc w:val="right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6F" w:rsidRDefault="004D33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FA9"/>
    <w:multiLevelType w:val="hybridMultilevel"/>
    <w:tmpl w:val="5CE42A00"/>
    <w:lvl w:ilvl="0" w:tplc="994A2E2A">
      <w:start w:val="34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D30"/>
    <w:multiLevelType w:val="hybridMultilevel"/>
    <w:tmpl w:val="A398A6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D8E"/>
    <w:multiLevelType w:val="hybridMultilevel"/>
    <w:tmpl w:val="B0E84A8A"/>
    <w:lvl w:ilvl="0" w:tplc="1A0ED858">
      <w:start w:val="1"/>
      <w:numFmt w:val="lowerLetter"/>
      <w:lvlText w:val="%1)"/>
      <w:lvlJc w:val="left"/>
      <w:pPr>
        <w:ind w:left="928" w:hanging="360"/>
      </w:pPr>
      <w:rPr>
        <w:rFonts w:ascii="Century Gothic" w:eastAsia="Times New Roman" w:hAnsi="Century Gothic" w:cs="Times New Roman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33F94"/>
    <w:multiLevelType w:val="hybridMultilevel"/>
    <w:tmpl w:val="1688D89C"/>
    <w:lvl w:ilvl="0" w:tplc="707811E6">
      <w:start w:val="47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B5F"/>
    <w:multiLevelType w:val="hybridMultilevel"/>
    <w:tmpl w:val="657A720A"/>
    <w:lvl w:ilvl="0" w:tplc="0807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0D9F"/>
    <w:multiLevelType w:val="hybridMultilevel"/>
    <w:tmpl w:val="78D28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6"/>
    <w:rsid w:val="00001385"/>
    <w:rsid w:val="00003E6B"/>
    <w:rsid w:val="00005844"/>
    <w:rsid w:val="000066EE"/>
    <w:rsid w:val="00024F41"/>
    <w:rsid w:val="000271B0"/>
    <w:rsid w:val="00030323"/>
    <w:rsid w:val="00030850"/>
    <w:rsid w:val="00033AC6"/>
    <w:rsid w:val="00046BB8"/>
    <w:rsid w:val="000475E1"/>
    <w:rsid w:val="00064DD4"/>
    <w:rsid w:val="00070C03"/>
    <w:rsid w:val="000733C2"/>
    <w:rsid w:val="000764CF"/>
    <w:rsid w:val="00084337"/>
    <w:rsid w:val="00086322"/>
    <w:rsid w:val="000874D1"/>
    <w:rsid w:val="000900F2"/>
    <w:rsid w:val="00090608"/>
    <w:rsid w:val="00093099"/>
    <w:rsid w:val="00093B92"/>
    <w:rsid w:val="000B4F15"/>
    <w:rsid w:val="000B5C9F"/>
    <w:rsid w:val="000D526F"/>
    <w:rsid w:val="000F1CDC"/>
    <w:rsid w:val="000F7D57"/>
    <w:rsid w:val="0010005C"/>
    <w:rsid w:val="001036D8"/>
    <w:rsid w:val="00121BE3"/>
    <w:rsid w:val="0012229A"/>
    <w:rsid w:val="00133201"/>
    <w:rsid w:val="00141DF1"/>
    <w:rsid w:val="00143A5D"/>
    <w:rsid w:val="00150575"/>
    <w:rsid w:val="00150F57"/>
    <w:rsid w:val="00156C04"/>
    <w:rsid w:val="0016430B"/>
    <w:rsid w:val="0016751E"/>
    <w:rsid w:val="001708EF"/>
    <w:rsid w:val="00170B19"/>
    <w:rsid w:val="00171741"/>
    <w:rsid w:val="001724E0"/>
    <w:rsid w:val="00174C1B"/>
    <w:rsid w:val="0017698B"/>
    <w:rsid w:val="00182E2A"/>
    <w:rsid w:val="0018441F"/>
    <w:rsid w:val="00186D55"/>
    <w:rsid w:val="001A7CF2"/>
    <w:rsid w:val="001B2431"/>
    <w:rsid w:val="001B37BC"/>
    <w:rsid w:val="001B49CA"/>
    <w:rsid w:val="001B67CD"/>
    <w:rsid w:val="001C2AA9"/>
    <w:rsid w:val="001D2EA3"/>
    <w:rsid w:val="001E19E2"/>
    <w:rsid w:val="001E2B63"/>
    <w:rsid w:val="001F3451"/>
    <w:rsid w:val="001F42FD"/>
    <w:rsid w:val="00200A35"/>
    <w:rsid w:val="00200EAE"/>
    <w:rsid w:val="00201A45"/>
    <w:rsid w:val="00203366"/>
    <w:rsid w:val="0021037F"/>
    <w:rsid w:val="0021420B"/>
    <w:rsid w:val="00221059"/>
    <w:rsid w:val="00227A94"/>
    <w:rsid w:val="002322D8"/>
    <w:rsid w:val="002435F6"/>
    <w:rsid w:val="00246B94"/>
    <w:rsid w:val="002473D2"/>
    <w:rsid w:val="00251ADF"/>
    <w:rsid w:val="00252668"/>
    <w:rsid w:val="00257298"/>
    <w:rsid w:val="00263F7A"/>
    <w:rsid w:val="0027071A"/>
    <w:rsid w:val="00285CF7"/>
    <w:rsid w:val="00286BFA"/>
    <w:rsid w:val="00287E47"/>
    <w:rsid w:val="0029066F"/>
    <w:rsid w:val="002A1035"/>
    <w:rsid w:val="002A21B0"/>
    <w:rsid w:val="002A2260"/>
    <w:rsid w:val="002A5BD7"/>
    <w:rsid w:val="002B7765"/>
    <w:rsid w:val="002C1A32"/>
    <w:rsid w:val="002C3036"/>
    <w:rsid w:val="002C4203"/>
    <w:rsid w:val="002C75B8"/>
    <w:rsid w:val="002D05D6"/>
    <w:rsid w:val="002D0E9A"/>
    <w:rsid w:val="002D29EC"/>
    <w:rsid w:val="002E2888"/>
    <w:rsid w:val="002F1715"/>
    <w:rsid w:val="002F1840"/>
    <w:rsid w:val="0030285B"/>
    <w:rsid w:val="00302D67"/>
    <w:rsid w:val="0032041D"/>
    <w:rsid w:val="00321D5C"/>
    <w:rsid w:val="00322330"/>
    <w:rsid w:val="00324B71"/>
    <w:rsid w:val="00336053"/>
    <w:rsid w:val="003367FC"/>
    <w:rsid w:val="003500C9"/>
    <w:rsid w:val="00363589"/>
    <w:rsid w:val="0038359C"/>
    <w:rsid w:val="003877B2"/>
    <w:rsid w:val="0039360D"/>
    <w:rsid w:val="003B32B0"/>
    <w:rsid w:val="003B4000"/>
    <w:rsid w:val="003B585B"/>
    <w:rsid w:val="003C09B7"/>
    <w:rsid w:val="003D2BB2"/>
    <w:rsid w:val="003D7E4D"/>
    <w:rsid w:val="003E36A1"/>
    <w:rsid w:val="003E42BE"/>
    <w:rsid w:val="003F0271"/>
    <w:rsid w:val="003F4066"/>
    <w:rsid w:val="0040170A"/>
    <w:rsid w:val="004020A4"/>
    <w:rsid w:val="00402A49"/>
    <w:rsid w:val="004048ED"/>
    <w:rsid w:val="00405418"/>
    <w:rsid w:val="004058EE"/>
    <w:rsid w:val="0040594A"/>
    <w:rsid w:val="00410C7A"/>
    <w:rsid w:val="00414E51"/>
    <w:rsid w:val="00415858"/>
    <w:rsid w:val="00416CDA"/>
    <w:rsid w:val="0041709C"/>
    <w:rsid w:val="00417678"/>
    <w:rsid w:val="004325FA"/>
    <w:rsid w:val="0043334C"/>
    <w:rsid w:val="004420EF"/>
    <w:rsid w:val="00442FC6"/>
    <w:rsid w:val="00452A47"/>
    <w:rsid w:val="0045387E"/>
    <w:rsid w:val="004602B6"/>
    <w:rsid w:val="0046579D"/>
    <w:rsid w:val="00471CBD"/>
    <w:rsid w:val="00473805"/>
    <w:rsid w:val="00481540"/>
    <w:rsid w:val="00481943"/>
    <w:rsid w:val="00483FAB"/>
    <w:rsid w:val="00485CBA"/>
    <w:rsid w:val="00496AA8"/>
    <w:rsid w:val="004B3B50"/>
    <w:rsid w:val="004B65D9"/>
    <w:rsid w:val="004B6EF1"/>
    <w:rsid w:val="004C567D"/>
    <w:rsid w:val="004D2D21"/>
    <w:rsid w:val="004D336F"/>
    <w:rsid w:val="004D4DE5"/>
    <w:rsid w:val="004E0147"/>
    <w:rsid w:val="004E2D49"/>
    <w:rsid w:val="005001D7"/>
    <w:rsid w:val="00505084"/>
    <w:rsid w:val="00512C93"/>
    <w:rsid w:val="00530F3C"/>
    <w:rsid w:val="00536A7F"/>
    <w:rsid w:val="005446B2"/>
    <w:rsid w:val="00552699"/>
    <w:rsid w:val="00555152"/>
    <w:rsid w:val="0055562A"/>
    <w:rsid w:val="0055598C"/>
    <w:rsid w:val="0056231D"/>
    <w:rsid w:val="00562FBF"/>
    <w:rsid w:val="00582E0E"/>
    <w:rsid w:val="00586854"/>
    <w:rsid w:val="00597F32"/>
    <w:rsid w:val="005A2DD2"/>
    <w:rsid w:val="005B0310"/>
    <w:rsid w:val="005C3240"/>
    <w:rsid w:val="005C4099"/>
    <w:rsid w:val="005C5D2F"/>
    <w:rsid w:val="005C724E"/>
    <w:rsid w:val="005D03B7"/>
    <w:rsid w:val="005E5411"/>
    <w:rsid w:val="006231DB"/>
    <w:rsid w:val="00623AC9"/>
    <w:rsid w:val="006346F5"/>
    <w:rsid w:val="00636F0C"/>
    <w:rsid w:val="00642199"/>
    <w:rsid w:val="00642E56"/>
    <w:rsid w:val="00643EE7"/>
    <w:rsid w:val="0064763A"/>
    <w:rsid w:val="0065278E"/>
    <w:rsid w:val="006745D3"/>
    <w:rsid w:val="00677F96"/>
    <w:rsid w:val="00683BD4"/>
    <w:rsid w:val="0068729F"/>
    <w:rsid w:val="006A6989"/>
    <w:rsid w:val="006B0380"/>
    <w:rsid w:val="006C35DE"/>
    <w:rsid w:val="006C3B08"/>
    <w:rsid w:val="006D1AAE"/>
    <w:rsid w:val="006D2682"/>
    <w:rsid w:val="006D29D5"/>
    <w:rsid w:val="006E1AB2"/>
    <w:rsid w:val="006E4E8A"/>
    <w:rsid w:val="006F2678"/>
    <w:rsid w:val="006F2DF4"/>
    <w:rsid w:val="006F577C"/>
    <w:rsid w:val="006F5BF1"/>
    <w:rsid w:val="006F5E37"/>
    <w:rsid w:val="00704653"/>
    <w:rsid w:val="0071520E"/>
    <w:rsid w:val="00715979"/>
    <w:rsid w:val="00722472"/>
    <w:rsid w:val="00725F16"/>
    <w:rsid w:val="00730BE0"/>
    <w:rsid w:val="007406B2"/>
    <w:rsid w:val="007425BB"/>
    <w:rsid w:val="00764774"/>
    <w:rsid w:val="00766DEB"/>
    <w:rsid w:val="007728E0"/>
    <w:rsid w:val="00773617"/>
    <w:rsid w:val="0078477A"/>
    <w:rsid w:val="00784A3C"/>
    <w:rsid w:val="00792E8B"/>
    <w:rsid w:val="007954D1"/>
    <w:rsid w:val="007A1CC4"/>
    <w:rsid w:val="007A545F"/>
    <w:rsid w:val="007A7FB1"/>
    <w:rsid w:val="007B1CB6"/>
    <w:rsid w:val="007B51D2"/>
    <w:rsid w:val="007B6904"/>
    <w:rsid w:val="007C07A3"/>
    <w:rsid w:val="007D0275"/>
    <w:rsid w:val="007E34EE"/>
    <w:rsid w:val="007F19C3"/>
    <w:rsid w:val="007F7A5A"/>
    <w:rsid w:val="00804E77"/>
    <w:rsid w:val="00805962"/>
    <w:rsid w:val="008153F1"/>
    <w:rsid w:val="00817EA6"/>
    <w:rsid w:val="008210D7"/>
    <w:rsid w:val="00822B24"/>
    <w:rsid w:val="0082517A"/>
    <w:rsid w:val="00827B15"/>
    <w:rsid w:val="00857DB8"/>
    <w:rsid w:val="00860875"/>
    <w:rsid w:val="008729C0"/>
    <w:rsid w:val="008736E8"/>
    <w:rsid w:val="008773CB"/>
    <w:rsid w:val="00893972"/>
    <w:rsid w:val="008959EC"/>
    <w:rsid w:val="00897C57"/>
    <w:rsid w:val="008A4664"/>
    <w:rsid w:val="008B075D"/>
    <w:rsid w:val="008B2AFC"/>
    <w:rsid w:val="008B32D1"/>
    <w:rsid w:val="008B7EC2"/>
    <w:rsid w:val="008C20A0"/>
    <w:rsid w:val="008D200B"/>
    <w:rsid w:val="008D3099"/>
    <w:rsid w:val="008D5895"/>
    <w:rsid w:val="008E0FFD"/>
    <w:rsid w:val="008E1DE5"/>
    <w:rsid w:val="008E218A"/>
    <w:rsid w:val="008F5258"/>
    <w:rsid w:val="008F53FB"/>
    <w:rsid w:val="008F5C71"/>
    <w:rsid w:val="00901794"/>
    <w:rsid w:val="0091609D"/>
    <w:rsid w:val="0091709B"/>
    <w:rsid w:val="00923C8E"/>
    <w:rsid w:val="00923C9F"/>
    <w:rsid w:val="00930E45"/>
    <w:rsid w:val="009344A2"/>
    <w:rsid w:val="009349A4"/>
    <w:rsid w:val="009365DF"/>
    <w:rsid w:val="00940B28"/>
    <w:rsid w:val="00942853"/>
    <w:rsid w:val="00945DC1"/>
    <w:rsid w:val="009545A9"/>
    <w:rsid w:val="009672FC"/>
    <w:rsid w:val="009732BE"/>
    <w:rsid w:val="0097339C"/>
    <w:rsid w:val="0098086E"/>
    <w:rsid w:val="00986AF6"/>
    <w:rsid w:val="00987342"/>
    <w:rsid w:val="00990D76"/>
    <w:rsid w:val="009A19FD"/>
    <w:rsid w:val="009A42F3"/>
    <w:rsid w:val="009A77CA"/>
    <w:rsid w:val="009B17A6"/>
    <w:rsid w:val="009B34B7"/>
    <w:rsid w:val="009B6916"/>
    <w:rsid w:val="009C0A2B"/>
    <w:rsid w:val="009C511F"/>
    <w:rsid w:val="009D318C"/>
    <w:rsid w:val="009D4878"/>
    <w:rsid w:val="009D5663"/>
    <w:rsid w:val="009E396A"/>
    <w:rsid w:val="009E3DDF"/>
    <w:rsid w:val="009E49D7"/>
    <w:rsid w:val="009E54C3"/>
    <w:rsid w:val="009E731F"/>
    <w:rsid w:val="009F556F"/>
    <w:rsid w:val="009F5769"/>
    <w:rsid w:val="009F5D7D"/>
    <w:rsid w:val="00A008E6"/>
    <w:rsid w:val="00A07D14"/>
    <w:rsid w:val="00A1027C"/>
    <w:rsid w:val="00A12B88"/>
    <w:rsid w:val="00A15E02"/>
    <w:rsid w:val="00A169F5"/>
    <w:rsid w:val="00A20F05"/>
    <w:rsid w:val="00A24CE8"/>
    <w:rsid w:val="00A2563B"/>
    <w:rsid w:val="00A27524"/>
    <w:rsid w:val="00A31041"/>
    <w:rsid w:val="00A3133B"/>
    <w:rsid w:val="00A449EB"/>
    <w:rsid w:val="00A45602"/>
    <w:rsid w:val="00A478EE"/>
    <w:rsid w:val="00A50E62"/>
    <w:rsid w:val="00A52646"/>
    <w:rsid w:val="00A52F73"/>
    <w:rsid w:val="00A63FC5"/>
    <w:rsid w:val="00A64C63"/>
    <w:rsid w:val="00A81806"/>
    <w:rsid w:val="00A95374"/>
    <w:rsid w:val="00A96535"/>
    <w:rsid w:val="00AA0636"/>
    <w:rsid w:val="00AA768B"/>
    <w:rsid w:val="00AA7E4E"/>
    <w:rsid w:val="00AC436B"/>
    <w:rsid w:val="00AC58C0"/>
    <w:rsid w:val="00AC79D5"/>
    <w:rsid w:val="00AD03D3"/>
    <w:rsid w:val="00AD07A2"/>
    <w:rsid w:val="00AD09B1"/>
    <w:rsid w:val="00AE5664"/>
    <w:rsid w:val="00AE5798"/>
    <w:rsid w:val="00AE6137"/>
    <w:rsid w:val="00AE6BD9"/>
    <w:rsid w:val="00B01AB8"/>
    <w:rsid w:val="00B03603"/>
    <w:rsid w:val="00B10B8F"/>
    <w:rsid w:val="00B10F31"/>
    <w:rsid w:val="00B12449"/>
    <w:rsid w:val="00B1253B"/>
    <w:rsid w:val="00B12DED"/>
    <w:rsid w:val="00B2221A"/>
    <w:rsid w:val="00B23CF9"/>
    <w:rsid w:val="00B308E3"/>
    <w:rsid w:val="00B34E01"/>
    <w:rsid w:val="00B42D3A"/>
    <w:rsid w:val="00B46B7A"/>
    <w:rsid w:val="00B541F2"/>
    <w:rsid w:val="00B54CC7"/>
    <w:rsid w:val="00B557A5"/>
    <w:rsid w:val="00B57622"/>
    <w:rsid w:val="00B6172A"/>
    <w:rsid w:val="00B732B8"/>
    <w:rsid w:val="00B73D30"/>
    <w:rsid w:val="00B75649"/>
    <w:rsid w:val="00B91BE4"/>
    <w:rsid w:val="00B952AA"/>
    <w:rsid w:val="00BA1F19"/>
    <w:rsid w:val="00BB7F0F"/>
    <w:rsid w:val="00BC7C6C"/>
    <w:rsid w:val="00BE5189"/>
    <w:rsid w:val="00BE7689"/>
    <w:rsid w:val="00BF1BBE"/>
    <w:rsid w:val="00BF70BD"/>
    <w:rsid w:val="00C03BAF"/>
    <w:rsid w:val="00C0644E"/>
    <w:rsid w:val="00C127B1"/>
    <w:rsid w:val="00C23EB1"/>
    <w:rsid w:val="00C40419"/>
    <w:rsid w:val="00C46B5E"/>
    <w:rsid w:val="00C531B3"/>
    <w:rsid w:val="00C62D7C"/>
    <w:rsid w:val="00C64F1D"/>
    <w:rsid w:val="00C66C00"/>
    <w:rsid w:val="00C67C89"/>
    <w:rsid w:val="00C7684B"/>
    <w:rsid w:val="00C81506"/>
    <w:rsid w:val="00C83A56"/>
    <w:rsid w:val="00C841A7"/>
    <w:rsid w:val="00CA7029"/>
    <w:rsid w:val="00CB40EA"/>
    <w:rsid w:val="00CC5FF0"/>
    <w:rsid w:val="00CD0517"/>
    <w:rsid w:val="00CE7901"/>
    <w:rsid w:val="00CF71EA"/>
    <w:rsid w:val="00CF7E2E"/>
    <w:rsid w:val="00D02ECE"/>
    <w:rsid w:val="00D044BD"/>
    <w:rsid w:val="00D06589"/>
    <w:rsid w:val="00D06F2E"/>
    <w:rsid w:val="00D14C51"/>
    <w:rsid w:val="00D17C4E"/>
    <w:rsid w:val="00D24659"/>
    <w:rsid w:val="00D2613A"/>
    <w:rsid w:val="00D3640D"/>
    <w:rsid w:val="00D3695B"/>
    <w:rsid w:val="00D4437D"/>
    <w:rsid w:val="00D52E08"/>
    <w:rsid w:val="00D60DC2"/>
    <w:rsid w:val="00D6276E"/>
    <w:rsid w:val="00D700DA"/>
    <w:rsid w:val="00D770B2"/>
    <w:rsid w:val="00D80AE9"/>
    <w:rsid w:val="00D8726B"/>
    <w:rsid w:val="00DA0BF6"/>
    <w:rsid w:val="00DB6910"/>
    <w:rsid w:val="00DC4D98"/>
    <w:rsid w:val="00DC515A"/>
    <w:rsid w:val="00DC7DA8"/>
    <w:rsid w:val="00DD1AE3"/>
    <w:rsid w:val="00DD5BED"/>
    <w:rsid w:val="00DD76A0"/>
    <w:rsid w:val="00DF2CFD"/>
    <w:rsid w:val="00DF3F5A"/>
    <w:rsid w:val="00DF6942"/>
    <w:rsid w:val="00E03881"/>
    <w:rsid w:val="00E03CBB"/>
    <w:rsid w:val="00E125CB"/>
    <w:rsid w:val="00E14E91"/>
    <w:rsid w:val="00E31FB3"/>
    <w:rsid w:val="00E3367D"/>
    <w:rsid w:val="00E34217"/>
    <w:rsid w:val="00E42638"/>
    <w:rsid w:val="00E4322A"/>
    <w:rsid w:val="00E51483"/>
    <w:rsid w:val="00E518A7"/>
    <w:rsid w:val="00E70EB5"/>
    <w:rsid w:val="00E73490"/>
    <w:rsid w:val="00E804DC"/>
    <w:rsid w:val="00E81512"/>
    <w:rsid w:val="00EA2290"/>
    <w:rsid w:val="00EB17C9"/>
    <w:rsid w:val="00EB6800"/>
    <w:rsid w:val="00EC5BE2"/>
    <w:rsid w:val="00ED1DA3"/>
    <w:rsid w:val="00EE0C24"/>
    <w:rsid w:val="00EE1BED"/>
    <w:rsid w:val="00EE56E8"/>
    <w:rsid w:val="00EE7232"/>
    <w:rsid w:val="00EF6DF2"/>
    <w:rsid w:val="00EF74AE"/>
    <w:rsid w:val="00EF7921"/>
    <w:rsid w:val="00F00C08"/>
    <w:rsid w:val="00F01BFB"/>
    <w:rsid w:val="00F061ED"/>
    <w:rsid w:val="00F162FD"/>
    <w:rsid w:val="00F31FC2"/>
    <w:rsid w:val="00F47951"/>
    <w:rsid w:val="00F54AF0"/>
    <w:rsid w:val="00F645A2"/>
    <w:rsid w:val="00F65447"/>
    <w:rsid w:val="00F7708E"/>
    <w:rsid w:val="00F87190"/>
    <w:rsid w:val="00F92113"/>
    <w:rsid w:val="00F95872"/>
    <w:rsid w:val="00FA6169"/>
    <w:rsid w:val="00FB05D1"/>
    <w:rsid w:val="00FB2355"/>
    <w:rsid w:val="00FC7CA1"/>
    <w:rsid w:val="00FC7D75"/>
    <w:rsid w:val="00FD4B52"/>
    <w:rsid w:val="00FD74E1"/>
    <w:rsid w:val="00FE1223"/>
    <w:rsid w:val="00FE168C"/>
    <w:rsid w:val="00FE33AA"/>
    <w:rsid w:val="00FE42B1"/>
    <w:rsid w:val="00FE6BA3"/>
    <w:rsid w:val="00FF3ED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  <w15:docId w15:val="{AC9D56BE-70C7-4C58-B810-1D709E8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D67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02D67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02D67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302D67"/>
    <w:pPr>
      <w:keepNext/>
      <w:tabs>
        <w:tab w:val="left" w:pos="5103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302D67"/>
    <w:pPr>
      <w:keepNext/>
      <w:tabs>
        <w:tab w:val="left" w:pos="5103"/>
      </w:tabs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2D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2D6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02D67"/>
    <w:rPr>
      <w:color w:val="0000FF"/>
      <w:u w:val="single"/>
    </w:rPr>
  </w:style>
  <w:style w:type="character" w:styleId="BesuchterHyperlink">
    <w:name w:val="FollowedHyperlink"/>
    <w:basedOn w:val="Absatz-Standardschriftart"/>
    <w:rsid w:val="00302D67"/>
    <w:rPr>
      <w:color w:val="800080"/>
      <w:u w:val="single"/>
    </w:rPr>
  </w:style>
  <w:style w:type="table" w:styleId="Tabellenraster">
    <w:name w:val="Table Grid"/>
    <w:basedOn w:val="NormaleTabelle"/>
    <w:rsid w:val="0024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C7D7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D4DE5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E2D49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8138-35C9-4C86-8F2A-3E573D9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503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Aedermannsdorf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aed_buerkis</dc:creator>
  <cp:lastModifiedBy>Bürki Sandra</cp:lastModifiedBy>
  <cp:revision>34</cp:revision>
  <cp:lastPrinted>2018-05-22T14:44:00Z</cp:lastPrinted>
  <dcterms:created xsi:type="dcterms:W3CDTF">2018-04-30T12:12:00Z</dcterms:created>
  <dcterms:modified xsi:type="dcterms:W3CDTF">2018-05-22T14:46:00Z</dcterms:modified>
</cp:coreProperties>
</file>